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7D" w:rsidRPr="00F579CC" w:rsidRDefault="00B1707D" w:rsidP="00B1707D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1707D" w:rsidRPr="00F579CC" w:rsidRDefault="00B1707D" w:rsidP="00B1707D">
      <w:pPr>
        <w:spacing w:after="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3B1B5B" w:rsidRDefault="00214E5E" w:rsidP="00214E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КРАСНОЯРСКИЙ</w:t>
      </w:r>
      <w:r w:rsidR="00B3484F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КРАЙ</w:t>
      </w:r>
    </w:p>
    <w:p w:rsidR="00214E5E" w:rsidRPr="003B1B5B" w:rsidRDefault="00214E5E" w:rsidP="00214E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ГОРОДСКОЙ</w:t>
      </w:r>
      <w:r w:rsidR="00B3484F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ОКРУГ</w:t>
      </w:r>
      <w:r w:rsidR="00B3484F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ГОРОД</w:t>
      </w:r>
      <w:r w:rsidR="00B3484F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БОРОДИНО</w:t>
      </w:r>
      <w:r w:rsidR="00B3484F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КРАСНОЯРСКИЙ</w:t>
      </w:r>
      <w:r w:rsidR="00B3484F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КРАЙ</w:t>
      </w:r>
    </w:p>
    <w:p w:rsidR="00214E5E" w:rsidRPr="003B1B5B" w:rsidRDefault="00214E5E" w:rsidP="00214E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АДМИНИСТРАЦИЯ</w:t>
      </w:r>
      <w:r w:rsidR="00B3484F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ГОРОДА</w:t>
      </w:r>
      <w:r w:rsidR="00B3484F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БОРОДИНО</w:t>
      </w:r>
    </w:p>
    <w:p w:rsidR="00214E5E" w:rsidRPr="003B1B5B" w:rsidRDefault="00214E5E" w:rsidP="00214E5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214E5E" w:rsidRPr="003B1B5B" w:rsidRDefault="00214E5E" w:rsidP="00214E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ПОСТАНОВЛЕНИЕ</w:t>
      </w:r>
    </w:p>
    <w:p w:rsidR="00214E5E" w:rsidRPr="00F579CC" w:rsidRDefault="00214E5E" w:rsidP="00214E5E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F579CC" w:rsidRDefault="008A09A7" w:rsidP="008A09A7">
      <w:pPr>
        <w:tabs>
          <w:tab w:val="left" w:pos="3969"/>
        </w:tabs>
        <w:spacing w:after="0" w:line="24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29.12.2020 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14E5E" w:rsidRPr="00F579CC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14E5E"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</w:r>
      <w:r>
        <w:rPr>
          <w:rFonts w:ascii="Arial" w:hAnsi="Arial" w:cs="Arial"/>
          <w:color w:val="0D0D0D" w:themeColor="text1" w:themeTint="F2"/>
          <w:sz w:val="24"/>
          <w:szCs w:val="24"/>
        </w:rPr>
        <w:tab/>
        <w:t>№ 888</w:t>
      </w:r>
    </w:p>
    <w:p w:rsidR="00214E5E" w:rsidRPr="00F579CC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bookmarkStart w:id="0" w:name="OLE_LINK1"/>
    </w:p>
    <w:p w:rsidR="00214E5E" w:rsidRPr="00F579CC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bookmarkEnd w:id="0"/>
    <w:p w:rsidR="00361FBA" w:rsidRPr="00F579CC" w:rsidRDefault="00361FBA" w:rsidP="003B1B5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 внесении изменений в приложение к постановлению администрации города Б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родино от 29.11.2017 № 873 «Об утверждении муниципальной программы «Фо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мирование комфортной городской среды на 2018-2024 годы»».</w:t>
      </w:r>
    </w:p>
    <w:p w:rsidR="00361FBA" w:rsidRPr="00F579CC" w:rsidRDefault="00361FBA" w:rsidP="00361FBA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361FBA" w:rsidRPr="00F579CC" w:rsidRDefault="00361FBA" w:rsidP="00361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 соответствии со статьей 179 Бюджетного кодекса Российской Федерации, Постановлением  Правительства РФ от 30.09.2014 № 999 «О формировании, предоставлении и распределении субсидий из федерального бюджета бюджетам субъектов Российской Федерации",  Постановлением Правительства Красноярск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 края от 29.08.2017 № 512-п «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Об утверждении государственной программы </w:t>
      </w:r>
      <w:proofErr w:type="gram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Красноярского края "Содействие органам местного самоуправления в формир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вании современной городской среды"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лизации», распоряжением администрации города Бородино от 26.07.2013 № 92 «Об утверждении перечня муниципальных программ города Бородино», </w:t>
      </w:r>
      <w:r w:rsidR="00D83C77" w:rsidRPr="00F579CC">
        <w:rPr>
          <w:rFonts w:ascii="Arial" w:hAnsi="Arial" w:cs="Arial"/>
          <w:color w:val="0D0D0D" w:themeColor="text1" w:themeTint="F2"/>
        </w:rPr>
        <w:t>на осн</w:t>
      </w:r>
      <w:r w:rsidR="00D83C77" w:rsidRPr="00F579CC">
        <w:rPr>
          <w:rFonts w:ascii="Arial" w:hAnsi="Arial" w:cs="Arial"/>
          <w:color w:val="0D0D0D" w:themeColor="text1" w:themeTint="F2"/>
        </w:rPr>
        <w:t>о</w:t>
      </w:r>
      <w:r w:rsidR="00D83C77" w:rsidRPr="00F579CC">
        <w:rPr>
          <w:rFonts w:ascii="Arial" w:hAnsi="Arial" w:cs="Arial"/>
          <w:color w:val="0D0D0D" w:themeColor="text1" w:themeTint="F2"/>
        </w:rPr>
        <w:t xml:space="preserve">вании решения Бородинского городского Совета депутатов от </w:t>
      </w:r>
      <w:r w:rsidR="00C056E0">
        <w:rPr>
          <w:rFonts w:ascii="Arial" w:hAnsi="Arial" w:cs="Arial"/>
          <w:color w:val="0D0D0D" w:themeColor="text1" w:themeTint="F2"/>
        </w:rPr>
        <w:t xml:space="preserve">18.12.2020 № 4 </w:t>
      </w:r>
      <w:r w:rsidR="00D83C77" w:rsidRPr="00F579CC">
        <w:rPr>
          <w:rFonts w:ascii="Arial" w:hAnsi="Arial" w:cs="Arial"/>
          <w:color w:val="0D0D0D" w:themeColor="text1" w:themeTint="F2"/>
        </w:rPr>
        <w:t>-</w:t>
      </w:r>
      <w:r w:rsidR="00C056E0">
        <w:rPr>
          <w:rFonts w:ascii="Arial" w:hAnsi="Arial" w:cs="Arial"/>
          <w:color w:val="0D0D0D" w:themeColor="text1" w:themeTint="F2"/>
        </w:rPr>
        <w:t xml:space="preserve"> </w:t>
      </w:r>
      <w:r w:rsidR="00D83C77" w:rsidRPr="00F579CC">
        <w:rPr>
          <w:rFonts w:ascii="Arial" w:hAnsi="Arial" w:cs="Arial"/>
          <w:color w:val="0D0D0D" w:themeColor="text1" w:themeTint="F2"/>
        </w:rPr>
        <w:t>1</w:t>
      </w:r>
      <w:r w:rsidR="00C056E0">
        <w:rPr>
          <w:rFonts w:ascii="Arial" w:hAnsi="Arial" w:cs="Arial"/>
          <w:color w:val="0D0D0D" w:themeColor="text1" w:themeTint="F2"/>
        </w:rPr>
        <w:t>9</w:t>
      </w:r>
      <w:r w:rsidR="00D83C77" w:rsidRPr="00F579CC">
        <w:rPr>
          <w:rFonts w:ascii="Arial" w:hAnsi="Arial" w:cs="Arial"/>
          <w:color w:val="0D0D0D" w:themeColor="text1" w:themeTint="F2"/>
        </w:rPr>
        <w:t>р «О внесении изменений и дополнений в решение Бородинского городского Совета депутатов от 20.12.2019 № 31-342р «О бюджете города Бородино на 2020 год и плановый</w:t>
      </w:r>
      <w:proofErr w:type="gramEnd"/>
      <w:r w:rsidR="00D83C77" w:rsidRPr="00F579CC">
        <w:rPr>
          <w:rFonts w:ascii="Arial" w:hAnsi="Arial" w:cs="Arial"/>
          <w:color w:val="0D0D0D" w:themeColor="text1" w:themeTint="F2"/>
        </w:rPr>
        <w:t xml:space="preserve"> период 2021-2022 годов»,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руководствуясь Уставом города Бородино ПОСТАНОВЛЯЮ:</w:t>
      </w:r>
    </w:p>
    <w:p w:rsidR="00361FBA" w:rsidRPr="00F579CC" w:rsidRDefault="00361FBA" w:rsidP="00361FBA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pacing w:val="3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 Изложить в новой редакции приложение к постановлению администрации города Бородино от 29.11.2017 № 873 «Об утверждении муниципальной програ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мы «Формирование комфортной городской среды на 2018-2024 годы» (далее - программа) </w:t>
      </w:r>
      <w:r w:rsidRPr="00F579CC">
        <w:rPr>
          <w:rFonts w:ascii="Arial" w:hAnsi="Arial" w:cs="Arial"/>
          <w:color w:val="0D0D0D" w:themeColor="text1" w:themeTint="F2"/>
          <w:spacing w:val="3"/>
          <w:sz w:val="24"/>
          <w:szCs w:val="24"/>
        </w:rPr>
        <w:t>согласно приложению.</w:t>
      </w:r>
    </w:p>
    <w:p w:rsidR="00361FBA" w:rsidRPr="00F579CC" w:rsidRDefault="00361FBA" w:rsidP="00361FBA">
      <w:pPr>
        <w:spacing w:after="0" w:line="240" w:lineRule="auto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2. Настоящее постановление подлежит официальному опубликованию в 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зете «Бородинский вестник» и размещению на официальном интернет-сайте 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ниципального образования город Бородино.</w:t>
      </w:r>
    </w:p>
    <w:p w:rsidR="00361FBA" w:rsidRPr="00F579CC" w:rsidRDefault="00361FBA" w:rsidP="00361FBA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3.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Контроль за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исполнением настоящего постановления оставляю за собой.</w:t>
      </w:r>
    </w:p>
    <w:p w:rsidR="00214E5E" w:rsidRPr="00F579CC" w:rsidRDefault="00214E5E" w:rsidP="00361FBA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61FBA" w:rsidRPr="00F579CC">
        <w:rPr>
          <w:rFonts w:ascii="Arial" w:hAnsi="Arial" w:cs="Arial"/>
          <w:color w:val="0D0D0D" w:themeColor="text1" w:themeTint="F2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214E5E" w:rsidRPr="00F579CC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F579CC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F579CC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F579CC" w:rsidRDefault="00B3484F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14E5E" w:rsidRPr="00F579CC">
        <w:rPr>
          <w:rFonts w:ascii="Arial" w:hAnsi="Arial" w:cs="Arial"/>
          <w:color w:val="0D0D0D" w:themeColor="text1" w:themeTint="F2"/>
          <w:sz w:val="24"/>
          <w:szCs w:val="24"/>
        </w:rPr>
        <w:t>Глава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14E5E"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14E5E"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3B1B5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3B1B5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3B1B5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3B1B5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3B1B5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3B1B5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3B1B5B">
        <w:rPr>
          <w:rFonts w:ascii="Arial" w:hAnsi="Arial" w:cs="Arial"/>
          <w:color w:val="0D0D0D" w:themeColor="text1" w:themeTint="F2"/>
          <w:sz w:val="24"/>
          <w:szCs w:val="24"/>
        </w:rPr>
        <w:tab/>
      </w:r>
      <w:r w:rsidR="00214E5E" w:rsidRPr="00F579CC">
        <w:rPr>
          <w:rFonts w:ascii="Arial" w:hAnsi="Arial" w:cs="Arial"/>
          <w:color w:val="0D0D0D" w:themeColor="text1" w:themeTint="F2"/>
          <w:sz w:val="24"/>
          <w:szCs w:val="24"/>
        </w:rPr>
        <w:t>А.Ф.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14E5E" w:rsidRPr="00F579CC">
        <w:rPr>
          <w:rFonts w:ascii="Arial" w:hAnsi="Arial" w:cs="Arial"/>
          <w:color w:val="0D0D0D" w:themeColor="text1" w:themeTint="F2"/>
          <w:sz w:val="24"/>
          <w:szCs w:val="24"/>
        </w:rPr>
        <w:t>Веретенников</w:t>
      </w:r>
    </w:p>
    <w:p w:rsidR="00214E5E" w:rsidRPr="00F579CC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F579CC" w:rsidRDefault="00214E5E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61FBA" w:rsidRPr="00F579CC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61FBA" w:rsidRPr="00F579CC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61FBA" w:rsidRPr="00F579CC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4D4242" w:rsidRPr="00F579CC" w:rsidRDefault="004D4242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61FBA" w:rsidRPr="00F579CC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61FBA" w:rsidRPr="00F579CC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61FBA" w:rsidRPr="00F579CC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61FBA" w:rsidRPr="00F579CC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14E5E" w:rsidRPr="00F579CC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F579CC">
        <w:rPr>
          <w:rFonts w:ascii="Arial" w:hAnsi="Arial" w:cs="Arial"/>
          <w:color w:val="0D0D0D" w:themeColor="text1" w:themeTint="F2"/>
          <w:sz w:val="16"/>
          <w:szCs w:val="16"/>
        </w:rPr>
        <w:t>Лупандина Н.А.</w:t>
      </w:r>
    </w:p>
    <w:p w:rsidR="00214E5E" w:rsidRPr="00F579CC" w:rsidRDefault="00361FBA" w:rsidP="00214E5E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F579CC">
        <w:rPr>
          <w:rFonts w:ascii="Arial" w:hAnsi="Arial" w:cs="Arial"/>
          <w:color w:val="0D0D0D" w:themeColor="text1" w:themeTint="F2"/>
          <w:sz w:val="16"/>
          <w:szCs w:val="16"/>
        </w:rPr>
        <w:t>4-52-73</w:t>
      </w:r>
    </w:p>
    <w:tbl>
      <w:tblPr>
        <w:tblW w:w="9917" w:type="dxa"/>
        <w:tblInd w:w="360" w:type="dxa"/>
        <w:tblLook w:val="04A0" w:firstRow="1" w:lastRow="0" w:firstColumn="1" w:lastColumn="0" w:noHBand="0" w:noVBand="1"/>
      </w:tblPr>
      <w:tblGrid>
        <w:gridCol w:w="9212"/>
        <w:gridCol w:w="705"/>
      </w:tblGrid>
      <w:tr w:rsidR="001F58BB" w:rsidRPr="00F579CC" w:rsidTr="009E7477">
        <w:tc>
          <w:tcPr>
            <w:tcW w:w="9212" w:type="dxa"/>
          </w:tcPr>
          <w:p w:rsidR="009E7477" w:rsidRPr="00F579CC" w:rsidRDefault="009E7477" w:rsidP="00B30ADB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</w:tcPr>
          <w:p w:rsidR="00B30ADB" w:rsidRPr="00F579CC" w:rsidRDefault="00B30ADB" w:rsidP="006D6C28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</w:p>
        </w:tc>
      </w:tr>
      <w:tr w:rsidR="001F58BB" w:rsidRPr="00F579CC" w:rsidTr="009E7477">
        <w:tc>
          <w:tcPr>
            <w:tcW w:w="9212" w:type="dxa"/>
          </w:tcPr>
          <w:tbl>
            <w:tblPr>
              <w:tblW w:w="5024" w:type="dxa"/>
              <w:tblInd w:w="3972" w:type="dxa"/>
              <w:tblLook w:val="0000" w:firstRow="0" w:lastRow="0" w:firstColumn="0" w:lastColumn="0" w:noHBand="0" w:noVBand="0"/>
            </w:tblPr>
            <w:tblGrid>
              <w:gridCol w:w="1622"/>
              <w:gridCol w:w="3402"/>
            </w:tblGrid>
            <w:tr w:rsidR="001F58BB" w:rsidRPr="00F579CC" w:rsidTr="005C220F">
              <w:tc>
                <w:tcPr>
                  <w:tcW w:w="1622" w:type="dxa"/>
                </w:tcPr>
                <w:p w:rsidR="005C220F" w:rsidRPr="00F579CC" w:rsidRDefault="005C220F" w:rsidP="003B1B5B">
                  <w:pPr>
                    <w:spacing w:after="0" w:line="240" w:lineRule="auto"/>
                    <w:rPr>
                      <w:rFonts w:ascii="Arial" w:hAnsi="Arial" w:cs="Arial"/>
                      <w:color w:val="0D0D0D" w:themeColor="text1" w:themeTint="F2"/>
                    </w:rPr>
                  </w:pPr>
                </w:p>
              </w:tc>
              <w:tc>
                <w:tcPr>
                  <w:tcW w:w="3402" w:type="dxa"/>
                </w:tcPr>
                <w:p w:rsidR="005C220F" w:rsidRPr="00F579CC" w:rsidRDefault="005C220F" w:rsidP="003B1B5B">
                  <w:pPr>
                    <w:spacing w:after="0" w:line="240" w:lineRule="auto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Приложение</w:t>
                  </w:r>
                </w:p>
                <w:p w:rsidR="005C220F" w:rsidRPr="00F579CC" w:rsidRDefault="005C220F" w:rsidP="003B1B5B">
                  <w:pPr>
                    <w:spacing w:after="0" w:line="240" w:lineRule="auto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к</w:t>
                  </w:r>
                  <w:r w:rsidR="00B3484F"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постановлению</w:t>
                  </w:r>
                  <w:r w:rsidR="00B3484F"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администрации</w:t>
                  </w:r>
                  <w:r w:rsidR="00B3484F"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</w:p>
                <w:p w:rsidR="005C220F" w:rsidRPr="00F579CC" w:rsidRDefault="005C220F" w:rsidP="008A09A7">
                  <w:pPr>
                    <w:spacing w:after="0" w:line="240" w:lineRule="auto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от</w:t>
                  </w:r>
                  <w:r w:rsidR="008A09A7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29.12.2020 </w:t>
                  </w: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г</w:t>
                  </w:r>
                  <w:r w:rsidR="003B7C83"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.</w:t>
                  </w:r>
                  <w:r w:rsidR="00685E02"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№</w:t>
                  </w:r>
                  <w:r w:rsidR="00B3484F"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="008A09A7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888</w:t>
                  </w:r>
                </w:p>
              </w:tc>
            </w:tr>
            <w:tr w:rsidR="001F58BB" w:rsidRPr="00F579CC" w:rsidTr="005C220F">
              <w:tc>
                <w:tcPr>
                  <w:tcW w:w="1622" w:type="dxa"/>
                </w:tcPr>
                <w:p w:rsidR="005C220F" w:rsidRPr="00F579CC" w:rsidRDefault="005C220F" w:rsidP="003B1B5B">
                  <w:pPr>
                    <w:spacing w:after="0" w:line="240" w:lineRule="auto"/>
                    <w:rPr>
                      <w:rFonts w:ascii="Arial" w:hAnsi="Arial" w:cs="Arial"/>
                      <w:color w:val="0D0D0D" w:themeColor="text1" w:themeTint="F2"/>
                    </w:rPr>
                  </w:pPr>
                </w:p>
              </w:tc>
              <w:tc>
                <w:tcPr>
                  <w:tcW w:w="3402" w:type="dxa"/>
                </w:tcPr>
                <w:p w:rsidR="005C220F" w:rsidRPr="00F579CC" w:rsidRDefault="005C220F" w:rsidP="003B1B5B">
                  <w:pPr>
                    <w:spacing w:after="0" w:line="240" w:lineRule="auto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Приложение</w:t>
                  </w:r>
                </w:p>
                <w:p w:rsidR="005C220F" w:rsidRPr="00F579CC" w:rsidRDefault="005C220F" w:rsidP="003B1B5B">
                  <w:pPr>
                    <w:spacing w:after="0" w:line="240" w:lineRule="auto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к</w:t>
                  </w:r>
                  <w:r w:rsidR="00B3484F"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постановлению</w:t>
                  </w:r>
                  <w:r w:rsidR="00B3484F"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администрации</w:t>
                  </w:r>
                  <w:r w:rsidR="00B3484F"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</w:p>
                <w:p w:rsidR="005C220F" w:rsidRPr="00F579CC" w:rsidRDefault="005C220F" w:rsidP="003B1B5B">
                  <w:pPr>
                    <w:spacing w:after="0" w:line="240" w:lineRule="auto"/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</w:pP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от</w:t>
                  </w:r>
                  <w:r w:rsidR="00B3484F"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29.11.2017</w:t>
                  </w:r>
                  <w:r w:rsidR="00B3484F"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№</w:t>
                  </w:r>
                  <w:r w:rsidR="00B3484F"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Pr="00F579CC">
                    <w:rPr>
                      <w:rFonts w:ascii="Arial" w:hAnsi="Arial" w:cs="Arial"/>
                      <w:color w:val="0D0D0D" w:themeColor="text1" w:themeTint="F2"/>
                      <w:sz w:val="20"/>
                      <w:szCs w:val="20"/>
                    </w:rPr>
                    <w:t>873</w:t>
                  </w:r>
                </w:p>
              </w:tc>
            </w:tr>
          </w:tbl>
          <w:p w:rsidR="00B30ADB" w:rsidRPr="00F579CC" w:rsidRDefault="00B30ADB" w:rsidP="003B1B5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</w:tcPr>
          <w:p w:rsidR="00B30ADB" w:rsidRPr="00F579CC" w:rsidRDefault="00B30ADB" w:rsidP="003B1B5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8209E" w:rsidRPr="00F579CC" w:rsidRDefault="0058209E" w:rsidP="003B1B5B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p w:rsidR="0058209E" w:rsidRPr="00F579CC" w:rsidRDefault="0058209E" w:rsidP="003B1B5B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p w:rsidR="0058209E" w:rsidRPr="00F579CC" w:rsidRDefault="0058209E" w:rsidP="003B1B5B">
      <w:pPr>
        <w:widowControl w:val="0"/>
        <w:suppressAutoHyphens/>
        <w:spacing w:after="0" w:line="240" w:lineRule="auto"/>
        <w:ind w:left="360"/>
        <w:jc w:val="center"/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Паспорт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муниципальной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программы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</w:p>
    <w:p w:rsidR="0058209E" w:rsidRPr="00F579CC" w:rsidRDefault="0058209E" w:rsidP="003B1B5B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среды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C0492B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F579CC" w:rsidRDefault="0058209E" w:rsidP="003B1B5B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(далее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–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Программа)</w:t>
      </w:r>
    </w:p>
    <w:p w:rsidR="0058209E" w:rsidRPr="00F579CC" w:rsidRDefault="0058209E" w:rsidP="003B1B5B">
      <w:pPr>
        <w:widowControl w:val="0"/>
        <w:suppressAutoHyphens/>
        <w:spacing w:after="0" w:line="240" w:lineRule="auto"/>
        <w:ind w:left="720"/>
        <w:jc w:val="center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p w:rsidR="0058209E" w:rsidRPr="00F579CC" w:rsidRDefault="0058209E" w:rsidP="003B1B5B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tbl>
      <w:tblPr>
        <w:tblW w:w="977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14"/>
        <w:gridCol w:w="6456"/>
      </w:tblGrid>
      <w:tr w:rsidR="00C86465" w:rsidRPr="00F579CC" w:rsidTr="000E294D">
        <w:trPr>
          <w:trHeight w:val="8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9E" w:rsidRPr="00F579CC" w:rsidRDefault="0058209E" w:rsidP="003B1B5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Наименование</w:t>
            </w:r>
            <w:r w:rsidR="00B3484F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муниципальной</w:t>
            </w:r>
            <w:r w:rsidR="00B3484F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09E" w:rsidRPr="00F579CC" w:rsidRDefault="0058209E" w:rsidP="003B1B5B">
            <w:pPr>
              <w:widowControl w:val="0"/>
              <w:suppressAutoHyphens/>
              <w:spacing w:after="0" w:line="240" w:lineRule="auto"/>
              <w:ind w:firstLine="709"/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«Формирование</w:t>
            </w:r>
            <w:r w:rsidR="00B3484F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комфортной</w:t>
            </w:r>
            <w:r w:rsidR="00B3484F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городской</w:t>
            </w:r>
            <w:r w:rsidR="00B3484F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среды</w:t>
            </w:r>
            <w:r w:rsidR="00B3484F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на</w:t>
            </w:r>
            <w:r w:rsidR="00B3484F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2018-2024</w:t>
            </w:r>
            <w:r w:rsidR="00B3484F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годы</w:t>
            </w:r>
            <w:r w:rsidR="00685E02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C86465" w:rsidRPr="00F579CC" w:rsidTr="000E294D">
        <w:trPr>
          <w:trHeight w:val="8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F579CC" w:rsidRDefault="000E294D" w:rsidP="003B1B5B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Статья 179 Бюджетного кодекса Российской Ф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дерации;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Постановление Правительства Красноярского края от 29.08.2017 № 512-п «Об утверждении госуда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ственной программы Красноярского края «Содействие органам местного самоуправления в формировании современной городской среды»;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Постановление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ж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дан Российской федерации»;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06.04.2017 № 691/</w:t>
            </w:r>
            <w:proofErr w:type="spellStart"/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пр</w:t>
            </w:r>
            <w:proofErr w:type="spellEnd"/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«Об утверждении методических рекомендаций по подготовке государственных пр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грамм субъектов Российской Федерации и муниц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пальных программ формирования современной горо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ской среды в рамках реализации приоритетного прое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та "Формирование комфортной городской среды" на 2018-2022 годы»;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Постановление администрации города Бородино от 23.07.2013 № 760 «Об утверждении Порядка прин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тия решений о разработке муниципальных программ города Бородино, их формировании и реализации»;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Распоряжение администрации города Бородино от 26.07.2013 № 92 «Об утверждении перечня муниц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пальных программ города Бородино».</w:t>
            </w:r>
          </w:p>
        </w:tc>
      </w:tr>
      <w:tr w:rsidR="00C86465" w:rsidRPr="00F579CC" w:rsidTr="000E294D">
        <w:trPr>
          <w:trHeight w:val="8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F579CC" w:rsidRDefault="000E294D" w:rsidP="003B1B5B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Ответственный </w:t>
            </w:r>
          </w:p>
          <w:p w:rsidR="000E294D" w:rsidRPr="00F579CC" w:rsidRDefault="000E294D" w:rsidP="003B1B5B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исполнитель муниципал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Администрация города Бородино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C86465" w:rsidRPr="00F579CC" w:rsidTr="000E294D">
        <w:trPr>
          <w:trHeight w:val="8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F579CC" w:rsidRDefault="000E294D" w:rsidP="003B1B5B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Соисполнитель муниц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C86465" w:rsidRPr="00F579CC" w:rsidTr="000E294D">
        <w:trPr>
          <w:trHeight w:val="8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F579CC" w:rsidRDefault="000E294D" w:rsidP="003B1B5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  <w:lang w:eastAsia="ru-RU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94D" w:rsidRPr="00F579CC" w:rsidRDefault="000E294D" w:rsidP="003B1B5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Подпрограммы и отдельные мероприятия мун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ципальной программы отсутствуют.</w:t>
            </w:r>
          </w:p>
        </w:tc>
      </w:tr>
      <w:tr w:rsidR="00C86465" w:rsidRPr="00F579CC" w:rsidTr="000E294D">
        <w:trPr>
          <w:trHeight w:val="8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4D" w:rsidRPr="00F579CC" w:rsidRDefault="000E294D" w:rsidP="003B1B5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4D" w:rsidRPr="00F579CC" w:rsidRDefault="000E294D" w:rsidP="003B1B5B">
            <w:pPr>
              <w:widowControl w:val="0"/>
              <w:suppressAutoHyphens/>
              <w:spacing w:after="0" w:line="240" w:lineRule="auto"/>
              <w:ind w:firstLine="709"/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F579CC">
              <w:rPr>
                <w:rFonts w:ascii="Arial" w:hAnsi="Arial" w:cs="Arial"/>
                <w:bCs/>
                <w:color w:val="0D0D0D" w:themeColor="text1" w:themeTint="F2"/>
                <w:sz w:val="24"/>
                <w:szCs w:val="24"/>
              </w:rPr>
              <w:t>Создание наиболее благоприятных и комфортных условий жизнедеятельности населения.</w:t>
            </w:r>
          </w:p>
        </w:tc>
      </w:tr>
      <w:tr w:rsidR="00C86465" w:rsidRPr="00F579CC" w:rsidTr="000E294D">
        <w:trPr>
          <w:trHeight w:val="26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4D" w:rsidRPr="00F579CC" w:rsidRDefault="000E294D" w:rsidP="003B1B5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0E294D" w:rsidRPr="00F579CC" w:rsidRDefault="000E294D" w:rsidP="003B1B5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1. Обеспечение создания, содержания и разв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тия объектов благоустройства на территории муниц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пального образования, включая объекты, находящиеся в частной собственности и прилегающие к ним терр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и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тории.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2. Повышение уровня вовлеченности заинтер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сованных граждан, организаций в реализацию мер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приятий по благоустройству территории муниципальн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го образования.</w:t>
            </w:r>
          </w:p>
        </w:tc>
      </w:tr>
      <w:tr w:rsidR="00C86465" w:rsidRPr="00F579CC" w:rsidTr="000E294D">
        <w:trPr>
          <w:trHeight w:val="26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94D" w:rsidRPr="00F579CC" w:rsidRDefault="000E294D" w:rsidP="003B1B5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Этапы и сроки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br/>
              <w:t>реализации муниципальной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 xml:space="preserve">     2018-2024 годы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1 этап: 2018-2019 годы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2 этап: 2020-2021 годы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  <w:t>3 этап 2022-2024 годы</w:t>
            </w:r>
          </w:p>
        </w:tc>
      </w:tr>
      <w:tr w:rsidR="00C86465" w:rsidRPr="00F579CC" w:rsidTr="000E294D">
        <w:trPr>
          <w:trHeight w:val="268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4D" w:rsidRPr="00F579CC" w:rsidRDefault="000E294D" w:rsidP="003B1B5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 благоустроенных дворовых террит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рий, территорий городского округа соответствующего функционального назначения (площадей, набережных, улиц, пешеходных зон, скверов, парков и иных терр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торий), в тыс. м²: 2018 - 125,83; 2019-153,40; 2020-161,</w:t>
            </w:r>
            <w:r w:rsidR="001807B0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47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2021 – </w:t>
            </w:r>
            <w:r w:rsidR="000C2EF4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168,84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 2022 - 182,00; 2023 - 193,00; 2024 - 199,00;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количество благоустроенных дворовых террит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формами), в шт.: 2018– 31; 2019 - 34; 2020 - 36; 2021 - </w:t>
            </w:r>
            <w:r w:rsidR="00963DF4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54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2022 - </w:t>
            </w:r>
            <w:r w:rsidR="00963DF4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55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2023 - </w:t>
            </w:r>
            <w:r w:rsidR="00963DF4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56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, 2024 - </w:t>
            </w:r>
            <w:r w:rsidR="00963DF4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57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доля благоустроенных дворовых территорий в общем количестве дворовых территорий городского округа, в %: 2018 - 27,2; 2019 - 29,82; 2020 - 31,58; 2021 – </w:t>
            </w:r>
            <w:r w:rsidR="00963DF4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47,37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2022 </w:t>
            </w:r>
            <w:r w:rsidR="00963DF4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–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963DF4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48,25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2023 </w:t>
            </w:r>
            <w:r w:rsidR="00963DF4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–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963DF4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49,12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; 2024 </w:t>
            </w:r>
            <w:r w:rsidR="00963DF4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–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963DF4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50,00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 дворовых территорий в городском окр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ге – ежегодно 247,2 тыс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.м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²;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ления (спортивные площадки, детские площадки и т.д.), малыми архитектурными формами), в тыс. м²: 2018 – 111,35; 2019 - 123,42; 2020 - 129,0</w:t>
            </w:r>
            <w:r w:rsidR="00DB0F32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 2021 – 133,84; 2022 - 142,00; 2023 - 148,00; 2024 - 154,00;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доля площади благоустроенных дворовых те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риторий в общей площади дворовых территорий г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родского округа, в %: 2018 - 45,04; 2019 - 49,93; 2020 - 52,2; 2021 – 54,14; 2022 - 57,44; 2023 - 59,87; 2024 - 62,30;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всего населения, проживающего в многоква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тирных домах на территории городского округа, в тыс. чел.: 2018 - 12,85; 2019 - 12,58; 2020 - 12,58; 2021 - 12,04; 2022 - 11,77; 2023 - 11,5; 2024 - 11,23;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всего населения, проживающего в многоква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тирных домах с благоустроенными дворовыми терр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ториями на территории городского округа, в тыс. чел.: 2018 – 4,81; 2019 - 5,37; 2020 - 5,</w:t>
            </w:r>
            <w:r w:rsidR="007272F9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60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 2021 - 6,22; 2022 - 6,62; 2023 - 7,02; 2024 - 7,42;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доля населения, проживающего в многокварти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ных домах с благоустроенными дворовыми территор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ями в общей численности населения в городском окр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ге, в %: 2018 - 37,4; 2019 - 42,69; 2020 – 44,</w:t>
            </w:r>
            <w:r w:rsidR="007272F9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52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 2021 - 51,66; 2022 - 56,24; 2023 - 61,04; 2024 - 66,07;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количество территорий городского округа соо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ветствующего функционального назначения (площ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дей, набережных, улиц, пешеходных зон, скверов, па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ков, иных территорий), в шт.: 2018 - 6; 2019 - 9; 2020 - 9; 2021 - 10; 2022 - 10; 2023 - 10; 2024 - 10;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количество благоустроенных территорий горо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ского округа соответствующего функционального назначения (площадей, набережных, улиц, пешехо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ных зон, скверов, парков, иных территорий), в шт.: 2018 – 2; 2019 - 5; 2020 - 6; 2021 - </w:t>
            </w:r>
            <w:r w:rsidR="003E2CA6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9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 2022 - 9; 2023 - 10; 2024 - 10;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доля благоустроенных территорий городского округа соответствующего функционального назначения (площадей, набережных, улиц, пешеходных зон, скв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ров, парков, иных территорий), в %: 2018 - 33,3; 2019 - 55,55; 2020 - 66,67; 2021 – </w:t>
            </w:r>
            <w:r w:rsidR="003E2CA6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9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0,00; 2022 – 90,00; 2023 - 100; 2024 - 100;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 территорий городского округа соотве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ствующего функционального назначения (площадей, набережных, улиц, пешеходных зон, скверов, парков, иных территорий), в тыс.м².: 2018 – 25,90; 2019 - 59,23; 2020 - 59,23; 2021 – 118,81; 2022 - 118,81; 2023 - 118,81; 2024 - 118,81;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 благоустроенных территорий городск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 округа соответствующего функционального назнач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ния (площадей, набережных, улиц, пешеходных зон, скверов, парков, иных территорий), в тыс. м².: 2018 - 14,48; 2019 – 29,98; 2020 – 32,</w:t>
            </w:r>
            <w:r w:rsidR="000C2EF4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43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 2021 - 35,00; 2022 - 40,00; 2023 - 45,00; 2024 - 45,00;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доля площади благоустроенных территорий г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родского округа соответствующего функционального назначения (площадей, набережных, улиц, пешехо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ных зон, скверов, парков, иных территорий) в общей площади таких территорий городского округа, в %: 2018 - 55,91; 2019 – 50,61; 2020 – 54,</w:t>
            </w:r>
            <w:r w:rsidR="001036FC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5; 2021 – 29,46; 2022 – 33,67; 2023 – 37,88; 2024 – 37,88;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количество человек, проживающих в муниц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пальном образовании на конец года,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чел.: 2018 - 16061; 2019 - 16055; 2020 - 16000; 2021 - 15935; 2022 - 15865; 2023 - 15795; 2024 - 15725;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количество человек, принимающих участие в 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боре территорий для проведения благоустройства,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чел.: 2018 - 5592; 2019 - 2330; 2020 - </w:t>
            </w:r>
            <w:r w:rsidR="00AA6741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4027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 2021 - 3200; 2022 - 4500; 2023 - 4500; 2024 - 4500;</w:t>
            </w:r>
          </w:p>
          <w:p w:rsidR="000E294D" w:rsidRPr="00F579CC" w:rsidRDefault="000E294D" w:rsidP="003B1B5B">
            <w:pPr>
              <w:pStyle w:val="a9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доля граждан, принявших участие в отборе те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риторий для проведения благоустройства, в %: 2018 – 34,82; 2019 – 14,51; 2020 – </w:t>
            </w:r>
            <w:r w:rsidR="00AA6741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25,17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; 2021 – 20,08; 2022 – 28,36; 2023 – 28,49; 2024 – 28,62.</w:t>
            </w:r>
          </w:p>
        </w:tc>
      </w:tr>
      <w:tr w:rsidR="00C86465" w:rsidRPr="00F579CC" w:rsidTr="000E294D">
        <w:trPr>
          <w:trHeight w:val="70"/>
        </w:trPr>
        <w:tc>
          <w:tcPr>
            <w:tcW w:w="33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294D" w:rsidRPr="00F579CC" w:rsidRDefault="000E294D" w:rsidP="003B1B5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Объем финансирования Программы составит 128</w:t>
            </w:r>
            <w:r w:rsidR="00E26E21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 537 965,85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руб.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за счет средств федерального, краевого, местного бюджетов и внебюджетных исто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ч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ников, в том числе по годам: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2018 году – 23 928 517,73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2019 году – 72 263 270,09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в 2020 году – </w:t>
            </w:r>
            <w:r w:rsidR="00E26E21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11 239 371,72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 2021 году – 11 599 162,31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в 2022 году –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9 507 644,00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2023 году – 0,00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2024 году – 0,00 рублей.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из них средства федерального бюджета –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 43 950 010,17 руб.</w:t>
            </w:r>
            <w:r w:rsidR="00C8303B" w:rsidRPr="00F579CC">
              <w:rPr>
                <w:rFonts w:ascii="Arial" w:hAnsi="Arial" w:cs="Arial"/>
                <w:color w:val="0D0D0D" w:themeColor="text1" w:themeTint="F2"/>
                <w:sz w:val="24"/>
              </w:rPr>
              <w:t>,</w:t>
            </w:r>
          </w:p>
          <w:p w:rsidR="000E294D" w:rsidRPr="00F579CC" w:rsidRDefault="00C8303B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         </w:t>
            </w:r>
            <w:r w:rsidR="000E294D" w:rsidRPr="00F579CC">
              <w:rPr>
                <w:rFonts w:ascii="Arial" w:hAnsi="Arial" w:cs="Arial"/>
                <w:color w:val="0D0D0D" w:themeColor="text1" w:themeTint="F2"/>
                <w:sz w:val="24"/>
              </w:rPr>
              <w:t>в том числе по годам: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2018 году – 9 894 600,63руб.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2019 году – 8 882 880,20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2020 году – 8 273 360,00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2021 году – 8 273 359,67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2022 году – 8 625 809,67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2023 году – 0,00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2024 году – 0,00 рублей.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из них средства краевого бюджета- </w:t>
            </w:r>
            <w:r w:rsidRPr="00F579CC"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lang w:eastAsia="ar-SA"/>
              </w:rPr>
              <w:t xml:space="preserve">64 982 889,83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руб.</w:t>
            </w:r>
            <w:r w:rsidR="00C8303B" w:rsidRPr="00F579CC">
              <w:rPr>
                <w:rFonts w:ascii="Arial" w:hAnsi="Arial" w:cs="Arial"/>
                <w:color w:val="0D0D0D" w:themeColor="text1" w:themeTint="F2"/>
                <w:sz w:val="24"/>
              </w:rPr>
              <w:t>,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том числе по годам: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2018 году – 5 213 399,37</w:t>
            </w:r>
            <w:r w:rsidRPr="00F579CC"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lang w:eastAsia="ar-SA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2019 году – 58 444 619,80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2020 году – 435 440,00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2021 году – 435 440,33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2022 году – 453 990,33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2023 году – 0,00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2024 году – 0,00 рублей.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 </w:t>
            </w:r>
            <w:r w:rsidR="006C45CA"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из них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средства местного бюджета –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8 369</w:t>
            </w:r>
            <w:r w:rsidR="00E26E21" w:rsidRPr="00F579CC">
              <w:rPr>
                <w:rFonts w:ascii="Arial" w:hAnsi="Arial" w:cs="Arial"/>
                <w:color w:val="0D0D0D" w:themeColor="text1" w:themeTint="F2"/>
              </w:rPr>
              <w:t xml:space="preserve"> 295,49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руб.</w:t>
            </w:r>
            <w:r w:rsidR="00C8303B" w:rsidRPr="00F579CC">
              <w:rPr>
                <w:rFonts w:ascii="Arial" w:hAnsi="Arial" w:cs="Arial"/>
                <w:color w:val="0D0D0D" w:themeColor="text1" w:themeTint="F2"/>
                <w:sz w:val="24"/>
              </w:rPr>
              <w:t>,</w:t>
            </w:r>
          </w:p>
          <w:p w:rsidR="000E294D" w:rsidRPr="00F579CC" w:rsidRDefault="006C45CA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           </w:t>
            </w:r>
            <w:r w:rsidR="000E294D" w:rsidRPr="00F579CC">
              <w:rPr>
                <w:rFonts w:ascii="Arial" w:hAnsi="Arial" w:cs="Arial"/>
                <w:color w:val="0D0D0D" w:themeColor="text1" w:themeTint="F2"/>
                <w:sz w:val="24"/>
              </w:rPr>
              <w:t>в том числе по годам: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в 2018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году – 1 197 951,00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 2019 году – 1 422 794,20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в 2020 году – </w:t>
            </w:r>
            <w:r w:rsidR="00E26E21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2 430 343,98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 2021 году – 2 890 362,31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 2022 году – 427 844,00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 2023 году – 0,00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 2024 году – 0,00 рублей.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lang w:eastAsia="ar-SA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средства внебюджетных источников – 11 235 770,36 </w:t>
            </w:r>
            <w:r w:rsidRPr="00F579CC"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lang w:eastAsia="ar-SA"/>
              </w:rPr>
              <w:t>руб.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lang w:eastAsia="ar-SA"/>
              </w:rPr>
            </w:pPr>
            <w:r w:rsidRPr="00F579CC"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lang w:eastAsia="ar-SA"/>
              </w:rPr>
              <w:t>в том числе по годам:</w:t>
            </w:r>
          </w:p>
          <w:p w:rsidR="000E294D" w:rsidRPr="00F579CC" w:rsidRDefault="000E294D" w:rsidP="003B1B5B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в 2018 году –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18"/>
              </w:rPr>
              <w:t>7 622 566,73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 рублей;</w:t>
            </w:r>
          </w:p>
          <w:p w:rsidR="000E294D" w:rsidRPr="00F579CC" w:rsidRDefault="000E294D" w:rsidP="003B1B5B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 xml:space="preserve">в 2019 году –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18"/>
              </w:rPr>
              <w:t>3 512 975,89</w:t>
            </w:r>
            <w:r w:rsidRPr="00F579CC">
              <w:rPr>
                <w:rFonts w:ascii="Arial" w:hAnsi="Arial" w:cs="Arial"/>
                <w:color w:val="0D0D0D" w:themeColor="text1" w:themeTint="F2"/>
                <w:sz w:val="4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2020 году – 100 227,74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2021 году – 0,00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2022 году – 0,00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2023 году – 0,00 рублей;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</w:rPr>
              <w:t>в 2024 году – 0,00 рублей.</w:t>
            </w:r>
          </w:p>
        </w:tc>
      </w:tr>
      <w:tr w:rsidR="00C86465" w:rsidRPr="00F579CC" w:rsidTr="000E294D">
        <w:trPr>
          <w:trHeight w:val="800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4D" w:rsidRPr="00F579CC" w:rsidRDefault="000E294D" w:rsidP="003B1B5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94D" w:rsidRPr="00F579CC" w:rsidRDefault="000E294D" w:rsidP="003B1B5B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F579CC">
              <w:rPr>
                <w:rFonts w:ascii="Arial" w:eastAsia="SimSun" w:hAnsi="Arial" w:cs="Arial"/>
                <w:bCs/>
                <w:color w:val="0D0D0D" w:themeColor="text1" w:themeTint="F2"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  <w:tr w:rsidR="00C86465" w:rsidRPr="00F579CC" w:rsidTr="000E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3314" w:type="dxa"/>
          </w:tcPr>
          <w:p w:rsidR="000E294D" w:rsidRPr="00F579CC" w:rsidRDefault="000E294D" w:rsidP="003B1B5B">
            <w:pPr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Перечень объектов кап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тального строительства</w:t>
            </w:r>
          </w:p>
        </w:tc>
        <w:tc>
          <w:tcPr>
            <w:tcW w:w="6456" w:type="dxa"/>
          </w:tcPr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  <w:p w:rsidR="000E294D" w:rsidRPr="00F579CC" w:rsidRDefault="000E294D" w:rsidP="003B1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58209E" w:rsidRPr="00F579CC" w:rsidRDefault="0058209E" w:rsidP="003B1B5B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</w:pPr>
    </w:p>
    <w:p w:rsidR="0058209E" w:rsidRPr="00F579CC" w:rsidRDefault="0058209E" w:rsidP="003B1B5B">
      <w:pPr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2.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Характеристика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текущего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состояния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соответствующей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сферы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ук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а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занием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основных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показателей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социально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-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экономического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развития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9E6D4A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ан</w:t>
      </w:r>
      <w:r w:rsidR="002A1F33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а</w:t>
      </w:r>
      <w:r w:rsidR="002A1F33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лиз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социальных,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финансово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–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экономических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прочих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рисков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2A1F33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программы.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комфортной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городской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среды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—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это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комплекс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направленных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создание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условий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обеспечения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благоприятных,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безопасных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доступных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условий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проживания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населения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образованиях.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Городская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должна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соответствовать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санитарным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гигиеническим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нормам,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также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иметь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завершенный,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привлекательный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эстетичный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внешний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вид.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Создание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современной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городской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среды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включает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себя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проведение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наиболее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посещаемых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пользования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(устройство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детских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спортивных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площадок,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зон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отдыха,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парковок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автостоянок,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набережных,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озеленение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территорий,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устройство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наружного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освещения).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Решение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актуальных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задач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требует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комплексного,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системного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подхода,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переход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программно-целевым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методам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планирования,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разработке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содержащей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торий.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Основные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принципы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комфор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городской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среды.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1.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Общественное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участие.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Общественная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комиссия,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создается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органом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самоуправления,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которая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контролируют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программу,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согласует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отчеты,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принимает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работы,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состав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включаются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представители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политических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партий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движений.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225CE9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(Постановление администрации</w:t>
      </w:r>
      <w:r w:rsidR="007A6546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225CE9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города Бородино от </w:t>
      </w:r>
      <w:r w:rsidR="002F1A7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29.12.2017 </w:t>
      </w:r>
      <w:r w:rsidR="00225CE9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№ </w:t>
      </w:r>
      <w:r w:rsidR="002F1A7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969 «</w:t>
      </w:r>
      <w:r w:rsidR="00225CE9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среды</w:t>
      </w:r>
      <w:r w:rsidR="002F1A7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»</w:t>
      </w:r>
      <w:r w:rsidR="00225CE9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на 2018-2022 годы»</w:t>
      </w:r>
      <w:r w:rsidR="002F1A7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; </w:t>
      </w:r>
      <w:proofErr w:type="gramStart"/>
      <w:r w:rsidR="002F1A7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Постановление администрации</w:t>
      </w:r>
      <w:r w:rsidR="007A6546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2F1A7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города Бородино от </w:t>
      </w:r>
      <w:r w:rsidR="00476D0C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14.10.2020</w:t>
      </w:r>
      <w:r w:rsidR="002F1A7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№ </w:t>
      </w:r>
      <w:r w:rsidR="00790C35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687</w:t>
      </w:r>
      <w:r w:rsidR="002F1A7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«О внесении изменений в постановление администрации города Бородино от 29.12.2017 № 969 «Об утверждении порядка общественного обсуждения проекта муниципальной программы (проекта изменений, которые вносятся в действующую муниципальную программу) «Формирование комфортной городской среды» на 2018-2022 годы»; Постановление администрации города Бородино от 29.01.2018 № 30 «Об утверждении общественной комиссии по развитию городской среды»;</w:t>
      </w:r>
      <w:proofErr w:type="gramEnd"/>
      <w:r w:rsidR="002F1A7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2F1A7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Постановление администрации города Бородино от</w:t>
      </w:r>
      <w:r w:rsidR="00641590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13.10.2020 № 686 </w:t>
      </w:r>
      <w:r w:rsidR="002F1A7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«О внесении изменений в постановление администрации города Бородино от 29.01.2018 № 30 «Об утверждении общественной комиссии по развитию городской среды»).</w:t>
      </w:r>
      <w:proofErr w:type="gramEnd"/>
      <w:r w:rsidR="002F1A7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Обязательное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общественное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обсуждение,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утверждение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концепций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дизайн-проектов</w:t>
      </w:r>
      <w:proofErr w:type="gramEnd"/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объектов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благоустройства.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Обязательное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обсуждение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правил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благоустройства.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Свободное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право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предложения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объектов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программу.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Подробное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информирование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всех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этапах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программы.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2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Системный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подход.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2018-2024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годы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всех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муниципалитетах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численностью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более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1000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человек.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Проведение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инвентаризации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объектов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(земельных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участков)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частной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собственности,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территорий.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графика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благоустройства: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территорий,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пространств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объектов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(земельных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участков)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частной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собственности.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3.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Все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начинается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включается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только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инициативе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жителей.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Условием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является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софинансирование</w:t>
      </w:r>
      <w:proofErr w:type="spellEnd"/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собственников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–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2%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сметной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стоимости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минимальному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перечню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(ремонт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проездов,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освещение,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скамейки,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урны)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20%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сметной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стоимости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дополнительному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перечню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(оборудование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детских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площадок,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оборудование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спортивных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площадок,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устройство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пешеходных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дорожек).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учитывается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принцип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безбарьерности</w:t>
      </w:r>
      <w:proofErr w:type="spellEnd"/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маломобильных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групп.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4.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Создание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пространства.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выбору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жителей.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плана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(графика)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2024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78105D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неблагоустроенных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зон.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685E02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5.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Закрепление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ответственности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содержанием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благоустроенной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Организация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проведение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жителей,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включая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непосредственное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(посадка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деревьев,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субботниках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т.д.)</w:t>
      </w:r>
      <w:r w:rsidR="00746685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6.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Личная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ответственность.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отвечает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глава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Собственник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(арендатор)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несет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ответственность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содержание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недвижимости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(земельного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участка),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прилегающей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7.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Привлечение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производителей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выполнения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благоустройству.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Формирование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взаимодействия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представителями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малого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среднего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бизнеса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развитее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конкуренции.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Принцип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8.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Применение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лучших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практик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благоустройства.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Привлечение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молодых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архитекторов,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студентов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ВУЗов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разработке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дизайн–проектов</w:t>
      </w:r>
      <w:proofErr w:type="gramEnd"/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общественных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пространств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соответствующего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функционального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назначения.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Вместе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тем,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пути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могут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возникнуть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риски,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воздействующие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процесс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которые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свою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очередь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условно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подразделяются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группы: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внешние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факторы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внутренние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факторы.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группе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внешних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воздействия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относятся: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возможность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политических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изменений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федеральном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региональном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уровнях;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возможность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изменения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финансово-экономической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ситуации;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возможность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изменения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социальной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обстановки;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стихийные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бедствия,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катастрофы.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группе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внутренних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относятся: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отсутствие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мотивации;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ограниченности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сроков.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Направленность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повышение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эффективности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использования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денежных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средств,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усиление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контроля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расходования,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другие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аналогичные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цели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случае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ухудшения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финансовой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ситуации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будут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носить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более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выраженный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антикризисный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характер,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необходимость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проведения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усилится.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Финансирование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годам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построено,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исходя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из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принципа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реалистичности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учетом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финансирования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счет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средств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федерального,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краевого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бюджетов.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Географическое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расположение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свидетельствует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отсутствии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возможности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возникновения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природных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катаклизмов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вызванных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ими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рисков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данной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системе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самоуправления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сложился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квалифицированный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кадровый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потенциал,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что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благоприятствует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целом.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принятии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новых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нормативных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актов,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силу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ограниченности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сроков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необходимости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принятия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загруженности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специалистов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текущей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работой,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возможно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возникновение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риска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срывов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сроков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принятия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документов</w:t>
      </w:r>
      <w:proofErr w:type="gramEnd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Кроме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всего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прочего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основным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фактором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риска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остается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возможность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недобросовестных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поставщиков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товаров,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услуг.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8209E" w:rsidRPr="00F579CC" w:rsidRDefault="0058209E" w:rsidP="003B1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Таким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образом,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можно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сделать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вывод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относительной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устойчивости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«Формирование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комфортной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городской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среды»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воздействию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внешних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внутренних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факторов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риска.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настоящего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времени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осущест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лялось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отдельным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видам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без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взаимной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увязки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элементов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й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ства.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Некоторые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виды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практически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производились: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содержанию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зеленых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детей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возрастных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групп,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ковок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временного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хранения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автомобилей.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невозможно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осуществлять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без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комплексного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подхода.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отсутствии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екта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получить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многофункциональную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адаптивную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проживания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представляется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возможным.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необходимо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учитывать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сложившуюся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инфр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структуру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определения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функциональных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других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мероприятий.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Комплексное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волит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поддержать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удовлетворительном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повысить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уровень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выполнить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архитектурно-планировочную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организацию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обеспечить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здоровые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условия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жизни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жителей.</w:t>
      </w:r>
    </w:p>
    <w:p w:rsidR="00F62F6D" w:rsidRPr="00F579CC" w:rsidRDefault="00F62F6D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01.01.2019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проживает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предварительной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оценке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16061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расположено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114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домов.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формируют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114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247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236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полностью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(имеются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малые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расширены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езды,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асфальтобетонное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покрытие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соответствует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нормам)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«Ваш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управдом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плюс»,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«Тройка»,)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27,20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%)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111,35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тыс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.м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45,04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%).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охваченных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ториями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4810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чел.,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составляет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37,40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%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численности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проживающей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домах.</w:t>
      </w:r>
    </w:p>
    <w:p w:rsidR="00F62F6D" w:rsidRPr="00F579CC" w:rsidRDefault="00F62F6D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01.01.2020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оцено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данным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проживает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16055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расположено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114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жилых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домов.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формируют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114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247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236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ностью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(имеются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малые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расширены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проезды,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асфальтобетонное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покрытие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соответствует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нормам)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«Ваш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управдом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плюс»,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«Тройка»,)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29,82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%)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123,42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тыс.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49,93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%).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охваченных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ториями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5365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чел.,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составляет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42,6</w:t>
      </w:r>
      <w:r w:rsidR="009D175F" w:rsidRPr="00F579CC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%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численности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проживающей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домах.</w:t>
      </w:r>
    </w:p>
    <w:p w:rsidR="00F62F6D" w:rsidRPr="00F579CC" w:rsidRDefault="00F62F6D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01.01.2021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оцено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данным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будет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проживать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16000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расположено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114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жилых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домов.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формируют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114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247236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полностью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(имеются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малые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расширены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проезды,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асфальтобетонное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покрытие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соответствует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нормам)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«Ваш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управдом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плюс»,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«Тройка»,)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6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31,58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%)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129,0</w:t>
      </w:r>
      <w:r w:rsidR="00A85996" w:rsidRPr="00F579CC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тыс.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52,20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%).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охваченных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риториями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5582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чел.,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составляет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527D0" w:rsidRPr="00F579CC">
        <w:rPr>
          <w:rFonts w:ascii="Arial" w:hAnsi="Arial" w:cs="Arial"/>
          <w:color w:val="0D0D0D" w:themeColor="text1" w:themeTint="F2"/>
          <w:sz w:val="24"/>
          <w:szCs w:val="24"/>
        </w:rPr>
        <w:t>45,35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%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численности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проживающей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домах.</w:t>
      </w:r>
    </w:p>
    <w:p w:rsidR="00EF38F4" w:rsidRPr="00F579CC" w:rsidRDefault="00B3484F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анализ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общего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пользования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568D7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568D7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568D7" w:rsidRPr="00F579CC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(6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шт.)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можно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увидеть,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всей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пространств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родино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25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900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="00EB280A" w:rsidRPr="00F579CC">
        <w:rPr>
          <w:rFonts w:ascii="Arial" w:hAnsi="Arial" w:cs="Arial"/>
          <w:color w:val="0D0D0D" w:themeColor="text1" w:themeTint="F2"/>
          <w:sz w:val="24"/>
          <w:szCs w:val="24"/>
        </w:rPr>
        <w:t>²</w:t>
      </w:r>
      <w:r w:rsidR="00886421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F579CC">
        <w:rPr>
          <w:rFonts w:ascii="Arial" w:hAnsi="Arial" w:cs="Arial"/>
          <w:color w:val="0D0D0D" w:themeColor="text1" w:themeTint="F2"/>
          <w:sz w:val="24"/>
          <w:szCs w:val="24"/>
        </w:rPr>
        <w:t>лишь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F579CC">
        <w:rPr>
          <w:rFonts w:ascii="Arial" w:hAnsi="Arial" w:cs="Arial"/>
          <w:color w:val="0D0D0D" w:themeColor="text1" w:themeTint="F2"/>
          <w:sz w:val="24"/>
          <w:szCs w:val="24"/>
        </w:rPr>
        <w:t>14,48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F579CC">
        <w:rPr>
          <w:rFonts w:ascii="Arial" w:hAnsi="Arial" w:cs="Arial"/>
          <w:color w:val="0D0D0D" w:themeColor="text1" w:themeTint="F2"/>
          <w:sz w:val="24"/>
          <w:szCs w:val="24"/>
        </w:rPr>
        <w:t>тыс.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="00EB280A" w:rsidRPr="00F579CC">
        <w:rPr>
          <w:rFonts w:ascii="Arial" w:hAnsi="Arial" w:cs="Arial"/>
          <w:color w:val="0D0D0D" w:themeColor="text1" w:themeTint="F2"/>
          <w:sz w:val="24"/>
          <w:szCs w:val="24"/>
        </w:rPr>
        <w:t>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(«Аллея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Славы»</w:t>
      </w:r>
      <w:r w:rsidR="00A85996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на ул. Л</w:t>
      </w:r>
      <w:r w:rsidR="00A85996"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A85996" w:rsidRPr="00F579CC">
        <w:rPr>
          <w:rFonts w:ascii="Arial" w:hAnsi="Arial" w:cs="Arial"/>
          <w:color w:val="0D0D0D" w:themeColor="text1" w:themeTint="F2"/>
          <w:sz w:val="24"/>
          <w:szCs w:val="24"/>
        </w:rPr>
        <w:t>нина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«Угольщик»</w:t>
      </w:r>
      <w:r w:rsidR="00A85996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85996" w:rsidRPr="00F579C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I</w:t>
      </w:r>
      <w:r w:rsidR="00A85996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этап на ул. Октябрьская, 56 «а», парк ДК «Угол</w:t>
      </w:r>
      <w:r w:rsidR="00A85996" w:rsidRPr="00F579CC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="00A85996" w:rsidRPr="00F579CC">
        <w:rPr>
          <w:rFonts w:ascii="Arial" w:hAnsi="Arial" w:cs="Arial"/>
          <w:color w:val="0D0D0D" w:themeColor="text1" w:themeTint="F2"/>
          <w:sz w:val="24"/>
          <w:szCs w:val="24"/>
        </w:rPr>
        <w:t>щик» на ул. Октябрьская, 56 «а»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),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составляет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55,9</w:t>
      </w:r>
      <w:r w:rsidR="001331EC" w:rsidRPr="00F579CC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%.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End"/>
    </w:p>
    <w:p w:rsidR="00A27EAE" w:rsidRPr="00F579CC" w:rsidRDefault="003568D7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инвентаризации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F579CC">
        <w:rPr>
          <w:rFonts w:ascii="Arial" w:hAnsi="Arial" w:cs="Arial"/>
          <w:color w:val="0D0D0D" w:themeColor="text1" w:themeTint="F2"/>
          <w:sz w:val="24"/>
          <w:szCs w:val="24"/>
        </w:rPr>
        <w:t>общего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F579CC">
        <w:rPr>
          <w:rFonts w:ascii="Arial" w:hAnsi="Arial" w:cs="Arial"/>
          <w:color w:val="0D0D0D" w:themeColor="text1" w:themeTint="F2"/>
          <w:sz w:val="24"/>
          <w:szCs w:val="24"/>
        </w:rPr>
        <w:t>пользования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F579CC">
        <w:rPr>
          <w:rFonts w:ascii="Arial" w:hAnsi="Arial" w:cs="Arial"/>
          <w:color w:val="0D0D0D" w:themeColor="text1" w:themeTint="F2"/>
          <w:sz w:val="24"/>
          <w:szCs w:val="24"/>
        </w:rPr>
        <w:t>году,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увеличен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F579CC">
        <w:rPr>
          <w:rFonts w:ascii="Arial" w:hAnsi="Arial" w:cs="Arial"/>
          <w:color w:val="0D0D0D" w:themeColor="text1" w:themeTint="F2"/>
          <w:sz w:val="24"/>
          <w:szCs w:val="24"/>
        </w:rPr>
        <w:t>шт.,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7BAD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следстви</w:t>
      </w:r>
      <w:r w:rsidR="00207BAD"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увеличилась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F38F4" w:rsidRPr="00F579CC">
        <w:rPr>
          <w:rFonts w:ascii="Arial" w:hAnsi="Arial" w:cs="Arial"/>
          <w:color w:val="0D0D0D" w:themeColor="text1" w:themeTint="F2"/>
          <w:sz w:val="24"/>
          <w:szCs w:val="24"/>
        </w:rPr>
        <w:t>59 230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B280A" w:rsidRPr="00F579CC">
        <w:rPr>
          <w:rFonts w:ascii="Arial" w:hAnsi="Arial" w:cs="Arial"/>
          <w:color w:val="0D0D0D" w:themeColor="text1" w:themeTint="F2"/>
          <w:sz w:val="24"/>
          <w:szCs w:val="24"/>
        </w:rPr>
        <w:t>м²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31EC" w:rsidRPr="00F579CC">
        <w:rPr>
          <w:rFonts w:ascii="Arial" w:hAnsi="Arial" w:cs="Arial"/>
          <w:color w:val="0D0D0D" w:themeColor="text1" w:themeTint="F2"/>
          <w:sz w:val="24"/>
          <w:szCs w:val="24"/>
        </w:rPr>
        <w:t>в связи с этим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соответствующего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назн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риторий)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уменьшилась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65695" w:rsidRPr="00F579CC">
        <w:rPr>
          <w:rFonts w:ascii="Arial" w:hAnsi="Arial" w:cs="Arial"/>
          <w:color w:val="0D0D0D" w:themeColor="text1" w:themeTint="F2"/>
          <w:sz w:val="24"/>
          <w:szCs w:val="24"/>
        </w:rPr>
        <w:t>50,61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%.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End"/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удовлетворительное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отсутствие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детских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дворах,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устаревшие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малые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архитектурные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негативно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влияет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эмоциональное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качество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жизни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населения.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силу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объективных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причин,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из-за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ограниченности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объекты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такие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отдыха,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тротуары,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объекты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уличн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нуждаются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ремонте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реконструкции.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функционал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системно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благоустраиваются.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Анализ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обеспеченности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элементами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внешнего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показал,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уровень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отвечает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требованиям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жит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лей.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Комфортность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проживания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определяется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уровнем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учетом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дорожно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тропиночной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сети,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газонов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цветников,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озеленения,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размещения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малых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архитектурных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детских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спо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тивно-игровых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площадок,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упорядочения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индивидуального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транспорта,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выгула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домашних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животных,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сбора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временного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хранения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мусора.</w:t>
      </w:r>
      <w:proofErr w:type="gramEnd"/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целью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существенных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изменений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ситуации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насто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щее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время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проводится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чаще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конкурсе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«Лучший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двор»,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организованном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фондом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«СУЭК-регионам»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совместно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администрацией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весь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период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курса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«Лучший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малые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дворах),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присуждения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гранта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Губернатора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«Жители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чистоту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проводилось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расширение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6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46,48,58,60,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мкр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Стахановский,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8,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95).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вышеуказанном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конку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преобразился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расположенный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адресу: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56.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«СУЭК-Красноярск»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отремонтированы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входные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группы,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около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каждого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подъезда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скамьи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урны,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детские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игровые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формы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дворе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жилого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12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м-</w:t>
      </w:r>
      <w:proofErr w:type="spellStart"/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оне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14062" w:rsidRPr="00F579CC">
        <w:rPr>
          <w:rFonts w:ascii="Arial" w:hAnsi="Arial" w:cs="Arial"/>
          <w:color w:val="0D0D0D" w:themeColor="text1" w:themeTint="F2"/>
          <w:sz w:val="24"/>
          <w:szCs w:val="24"/>
        </w:rPr>
        <w:t>Стахановский.</w:t>
      </w:r>
    </w:p>
    <w:p w:rsidR="0058209E" w:rsidRPr="00F579CC" w:rsidRDefault="0058209E" w:rsidP="003B1B5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муниципальных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общего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пользования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одно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из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направлений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федерального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проекта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«Формирование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="004C28F5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среды».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58209E" w:rsidP="003B1B5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Бородино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находится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несколько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излюбленных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мест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прогулок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горожан,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проведения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праздников,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гуляний,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отдыха.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ним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относятся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«Аллея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Славы»,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парк,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дворца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культуры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«Угольщиков»,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детская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игровая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площадка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микрорайоне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Победы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т.д.</w:t>
      </w:r>
    </w:p>
    <w:p w:rsidR="0058209E" w:rsidRPr="00F579CC" w:rsidRDefault="0058209E" w:rsidP="003B1B5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«Аллея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Славы»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была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построена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2015-2016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гг.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при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финансировании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некоммерческой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организацией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«Фонд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социально-экономической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поддержки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регионов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«СУЭК-РЕГИОНАМ».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Это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единственное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место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общего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пользования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городе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требующее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дополнительного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благоустройства.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Ее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составляет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7150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м</w:t>
      </w:r>
      <w:r w:rsidR="00886421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²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(</w:t>
      </w:r>
      <w:r w:rsidR="00886421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12,72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%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общей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площади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территорий).</w:t>
      </w:r>
    </w:p>
    <w:p w:rsidR="0058209E" w:rsidRPr="00F579CC" w:rsidRDefault="0058209E" w:rsidP="003B1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Городская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площадь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«Угольщик»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–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это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центр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муниципального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образов</w:t>
      </w:r>
      <w:r w:rsidRPr="00F579CC">
        <w:rPr>
          <w:rFonts w:ascii="Arial" w:hAnsi="Arial" w:cs="Arial"/>
          <w:color w:val="0D0D0D" w:themeColor="text1" w:themeTint="F2"/>
        </w:rPr>
        <w:t>а</w:t>
      </w:r>
      <w:r w:rsidRPr="00F579CC">
        <w:rPr>
          <w:rFonts w:ascii="Arial" w:hAnsi="Arial" w:cs="Arial"/>
          <w:color w:val="0D0D0D" w:themeColor="text1" w:themeTint="F2"/>
        </w:rPr>
        <w:t>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Бородино,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большим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скоплением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жителей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гостей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города,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место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горожан,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также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место,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где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проводятся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крупные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культурно-массовые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меропри</w:t>
      </w:r>
      <w:r w:rsidRPr="00F579CC">
        <w:rPr>
          <w:rFonts w:ascii="Arial" w:hAnsi="Arial" w:cs="Arial"/>
          <w:color w:val="0D0D0D" w:themeColor="text1" w:themeTint="F2"/>
        </w:rPr>
        <w:t>я</w:t>
      </w:r>
      <w:r w:rsidRPr="00F579CC">
        <w:rPr>
          <w:rFonts w:ascii="Arial" w:hAnsi="Arial" w:cs="Arial"/>
          <w:color w:val="0D0D0D" w:themeColor="text1" w:themeTint="F2"/>
        </w:rPr>
        <w:t>тия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различного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уровня.</w:t>
      </w:r>
    </w:p>
    <w:p w:rsidR="0058209E" w:rsidRPr="00F579CC" w:rsidRDefault="00886421" w:rsidP="003B1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Н</w:t>
      </w:r>
      <w:r w:rsidR="0058209E" w:rsidRPr="00F579CC">
        <w:rPr>
          <w:rFonts w:ascii="Arial" w:hAnsi="Arial" w:cs="Arial"/>
          <w:color w:val="0D0D0D" w:themeColor="text1" w:themeTint="F2"/>
        </w:rPr>
        <w:t>ачиная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2017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года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2019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год</w:t>
      </w:r>
      <w:r w:rsidR="0058209E" w:rsidRPr="00F579CC">
        <w:rPr>
          <w:rFonts w:ascii="Arial" w:hAnsi="Arial" w:cs="Arial"/>
          <w:color w:val="0D0D0D" w:themeColor="text1" w:themeTint="F2"/>
        </w:rPr>
        <w:t>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площади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ДК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«Угольщик»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ве</w:t>
      </w:r>
      <w:r w:rsidRPr="00F579CC">
        <w:rPr>
          <w:rFonts w:ascii="Arial" w:hAnsi="Arial" w:cs="Arial"/>
          <w:color w:val="0D0D0D" w:themeColor="text1" w:themeTint="F2"/>
        </w:rPr>
        <w:t>лись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работы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по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благоустройству.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2017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году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изменено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устройство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клумб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в</w:t>
      </w:r>
      <w:r w:rsidR="0058209E" w:rsidRPr="00F579CC">
        <w:rPr>
          <w:rFonts w:ascii="Arial" w:hAnsi="Arial" w:cs="Arial"/>
          <w:color w:val="0D0D0D" w:themeColor="text1" w:themeTint="F2"/>
        </w:rPr>
        <w:t>ы</w:t>
      </w:r>
      <w:r w:rsidR="0058209E" w:rsidRPr="00F579CC">
        <w:rPr>
          <w:rFonts w:ascii="Arial" w:hAnsi="Arial" w:cs="Arial"/>
          <w:color w:val="0D0D0D" w:themeColor="text1" w:themeTint="F2"/>
        </w:rPr>
        <w:t>полнено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устройство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газонов.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Заменена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уличная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мебель.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2018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году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выполнено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устройство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нового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плоскостного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="0058209E" w:rsidRPr="00F579CC">
        <w:rPr>
          <w:rFonts w:ascii="Arial" w:hAnsi="Arial" w:cs="Arial"/>
          <w:color w:val="0D0D0D" w:themeColor="text1" w:themeTint="F2"/>
        </w:rPr>
        <w:t>светодинамического</w:t>
      </w:r>
      <w:proofErr w:type="spellEnd"/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фонтана.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2019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году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1D0B21" w:rsidRPr="00F579CC">
        <w:rPr>
          <w:rFonts w:ascii="Arial" w:hAnsi="Arial" w:cs="Arial"/>
          <w:color w:val="0D0D0D" w:themeColor="text1" w:themeTint="F2"/>
        </w:rPr>
        <w:t>выпо</w:t>
      </w:r>
      <w:r w:rsidR="001D0B21" w:rsidRPr="00F579CC">
        <w:rPr>
          <w:rFonts w:ascii="Arial" w:hAnsi="Arial" w:cs="Arial"/>
          <w:color w:val="0D0D0D" w:themeColor="text1" w:themeTint="F2"/>
        </w:rPr>
        <w:t>л</w:t>
      </w:r>
      <w:r w:rsidR="001D0B21" w:rsidRPr="00F579CC">
        <w:rPr>
          <w:rFonts w:ascii="Arial" w:hAnsi="Arial" w:cs="Arial"/>
          <w:color w:val="0D0D0D" w:themeColor="text1" w:themeTint="F2"/>
        </w:rPr>
        <w:t>нен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1D0B21" w:rsidRPr="00F579CC">
        <w:rPr>
          <w:rFonts w:ascii="Arial" w:hAnsi="Arial" w:cs="Arial"/>
          <w:color w:val="0D0D0D" w:themeColor="text1" w:themeTint="F2"/>
        </w:rPr>
        <w:t>последний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1D0B21" w:rsidRPr="00F579CC">
        <w:rPr>
          <w:rFonts w:ascii="Arial" w:hAnsi="Arial" w:cs="Arial"/>
          <w:color w:val="0D0D0D" w:themeColor="text1" w:themeTint="F2"/>
        </w:rPr>
        <w:t>этап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1D0B21" w:rsidRPr="00F579CC">
        <w:rPr>
          <w:rFonts w:ascii="Arial" w:hAnsi="Arial" w:cs="Arial"/>
          <w:color w:val="0D0D0D" w:themeColor="text1" w:themeTint="F2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площади: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1D0B21" w:rsidRPr="00F579CC">
        <w:rPr>
          <w:rFonts w:ascii="Arial" w:hAnsi="Arial" w:cs="Arial"/>
          <w:color w:val="0D0D0D" w:themeColor="text1" w:themeTint="F2"/>
        </w:rPr>
        <w:t>проведены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работы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по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замене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п</w:t>
      </w:r>
      <w:r w:rsidR="0058209E" w:rsidRPr="00F579CC">
        <w:rPr>
          <w:rFonts w:ascii="Arial" w:hAnsi="Arial" w:cs="Arial"/>
          <w:color w:val="0D0D0D" w:themeColor="text1" w:themeTint="F2"/>
        </w:rPr>
        <w:t>о</w:t>
      </w:r>
      <w:r w:rsidR="0058209E" w:rsidRPr="00F579CC">
        <w:rPr>
          <w:rFonts w:ascii="Arial" w:hAnsi="Arial" w:cs="Arial"/>
          <w:color w:val="0D0D0D" w:themeColor="text1" w:themeTint="F2"/>
        </w:rPr>
        <w:t>крытия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площади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лестнице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ведущей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зданию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ДК.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При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проведении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ремонтных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площад</w:t>
      </w:r>
      <w:r w:rsidR="001D0B21" w:rsidRPr="00F579CC">
        <w:rPr>
          <w:rFonts w:ascii="Arial" w:hAnsi="Arial" w:cs="Arial"/>
          <w:color w:val="0D0D0D" w:themeColor="text1" w:themeTint="F2"/>
        </w:rPr>
        <w:t>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1D0B21" w:rsidRPr="00F579CC">
        <w:rPr>
          <w:rFonts w:ascii="Arial" w:hAnsi="Arial" w:cs="Arial"/>
          <w:color w:val="0D0D0D" w:themeColor="text1" w:themeTint="F2"/>
        </w:rPr>
        <w:t>с</w:t>
      </w:r>
      <w:r w:rsidR="0058209E" w:rsidRPr="00F579CC">
        <w:rPr>
          <w:rFonts w:ascii="Arial" w:hAnsi="Arial" w:cs="Arial"/>
          <w:color w:val="0D0D0D" w:themeColor="text1" w:themeTint="F2"/>
        </w:rPr>
        <w:t>вяза</w:t>
      </w:r>
      <w:r w:rsidR="001D0B21" w:rsidRPr="00F579CC">
        <w:rPr>
          <w:rFonts w:ascii="Arial" w:hAnsi="Arial" w:cs="Arial"/>
          <w:color w:val="0D0D0D" w:themeColor="text1" w:themeTint="F2"/>
        </w:rPr>
        <w:t>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другими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архитектурными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постройками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взаимосвязи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сетью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дорог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т.д.,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вкл</w:t>
      </w:r>
      <w:r w:rsidRPr="00F579CC">
        <w:rPr>
          <w:rFonts w:ascii="Arial" w:hAnsi="Arial" w:cs="Arial"/>
          <w:color w:val="0D0D0D" w:themeColor="text1" w:themeTint="F2"/>
        </w:rPr>
        <w:t>ючены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природные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элементы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(озеленение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территории),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с</w:t>
      </w:r>
      <w:r w:rsidR="0058209E" w:rsidRPr="00F579CC">
        <w:rPr>
          <w:rFonts w:ascii="Arial" w:hAnsi="Arial" w:cs="Arial"/>
          <w:color w:val="0D0D0D" w:themeColor="text1" w:themeTint="F2"/>
        </w:rPr>
        <w:t>о</w:t>
      </w:r>
      <w:r w:rsidR="0058209E" w:rsidRPr="00F579CC">
        <w:rPr>
          <w:rFonts w:ascii="Arial" w:hAnsi="Arial" w:cs="Arial"/>
          <w:color w:val="0D0D0D" w:themeColor="text1" w:themeTint="F2"/>
        </w:rPr>
        <w:t>хран</w:t>
      </w:r>
      <w:r w:rsidRPr="00F579CC">
        <w:rPr>
          <w:rFonts w:ascii="Arial" w:hAnsi="Arial" w:cs="Arial"/>
          <w:color w:val="0D0D0D" w:themeColor="text1" w:themeTint="F2"/>
        </w:rPr>
        <w:t>ено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цветовое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единство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облика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исторического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центра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</w:rPr>
        <w:t>города.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конкурса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лучших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создания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аллеи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первостроителей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F579CC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роект</w:t>
      </w:r>
      <w:r w:rsidR="00886421" w:rsidRPr="00F579CC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</w:t>
      </w:r>
      <w:r w:rsidR="00886421"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86421" w:rsidRPr="00F579CC">
        <w:rPr>
          <w:rFonts w:ascii="Arial" w:hAnsi="Arial" w:cs="Arial"/>
          <w:color w:val="0D0D0D" w:themeColor="text1" w:themeTint="F2"/>
          <w:sz w:val="24"/>
          <w:szCs w:val="24"/>
        </w:rPr>
        <w:t>сформировано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единое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пространство,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применением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единообразной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системы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художественных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</w:t>
      </w:r>
      <w:r w:rsidR="00EF3B14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F3B14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элементах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F3B14" w:rsidRPr="00F579CC">
        <w:rPr>
          <w:rFonts w:ascii="Arial" w:hAnsi="Arial" w:cs="Arial"/>
          <w:color w:val="0D0D0D" w:themeColor="text1" w:themeTint="F2"/>
          <w:sz w:val="24"/>
          <w:szCs w:val="24"/>
        </w:rPr>
        <w:t>использованы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символы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историей,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легендами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сюжетами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жизни.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Единообразность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элементов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</w:t>
      </w:r>
      <w:r w:rsidR="00EF3B14" w:rsidRPr="00F579CC">
        <w:rPr>
          <w:rFonts w:ascii="Arial" w:hAnsi="Arial" w:cs="Arial"/>
          <w:color w:val="0D0D0D" w:themeColor="text1" w:themeTint="F2"/>
          <w:sz w:val="24"/>
          <w:szCs w:val="24"/>
        </w:rPr>
        <w:t>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открытым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ствам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новое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объединяющее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начало,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внедрение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современную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«живую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среду»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старинных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фрагментов,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реплик,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знаков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символов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культурного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прошлого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сталляции)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послужи</w:t>
      </w:r>
      <w:r w:rsidR="00EF3B14" w:rsidRPr="00F579CC">
        <w:rPr>
          <w:rFonts w:ascii="Arial" w:hAnsi="Arial" w:cs="Arial"/>
          <w:color w:val="0D0D0D" w:themeColor="text1" w:themeTint="F2"/>
          <w:sz w:val="24"/>
          <w:szCs w:val="24"/>
        </w:rPr>
        <w:t>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эффективным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приемом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формирования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открытого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уличного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музейного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пространства.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Таким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образом,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</w:t>
      </w:r>
      <w:r w:rsidR="00EF3B14" w:rsidRPr="00F579CC">
        <w:rPr>
          <w:rFonts w:ascii="Arial" w:hAnsi="Arial" w:cs="Arial"/>
          <w:color w:val="0D0D0D" w:themeColor="text1" w:themeTint="F2"/>
          <w:sz w:val="24"/>
          <w:szCs w:val="24"/>
        </w:rPr>
        <w:t>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только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притяжения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прогулок,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F3B14" w:rsidRPr="00F579CC">
        <w:rPr>
          <w:rFonts w:ascii="Arial" w:hAnsi="Arial" w:cs="Arial"/>
          <w:color w:val="0D0D0D" w:themeColor="text1" w:themeTint="F2"/>
          <w:sz w:val="24"/>
          <w:szCs w:val="24"/>
        </w:rPr>
        <w:t>несет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познавательную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функцию.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Одной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значимых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явл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находиться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историческом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центре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расположен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трех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сторон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дворца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культуры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«Угольщик».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имеет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входа: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которых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ложены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западной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восточной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стороны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здания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дворца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кул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туры.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является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неотъемлемой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частью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архитектурного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комплекса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историч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центра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представляет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собой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зеленый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массив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природной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хара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теристике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который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должен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обеспечивает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наилучшие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условия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организации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массовых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культурно-развлекательных,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оздоровительных,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спо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тивных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вечерние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дискотеки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молодежи.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была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гоустроенна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только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западная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часть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парка.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расположены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детские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аттракци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игровые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детей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младшего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возраста,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имеются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рожки,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скамьи,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урны,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организовано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освещение.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Восточная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часть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имела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неудовлетворительное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состояние.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Отсутствовали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скамейки,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урны,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сущ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ствующие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бетонное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покрытие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дорожек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находилось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разрушенном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бордюры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имели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сколы,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части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отсутствов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ло.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имелась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танцевальная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плохом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состоянии.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Огражд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стили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60-х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прошлого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века,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требует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ремонта.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ремонт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восточной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части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разработанному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фирмой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Проектдевелопмент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Одним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важных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элементов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разработанного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реализованного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ляются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дорожки.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Дорожки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обеспечивают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удобный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проход,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имеют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набивное,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фальтобетонное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резиновое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покрытие.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повс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расставлена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уличная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мебель: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скамейки,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урны,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столы,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которые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боятся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атмосферных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осадков.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отличаются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прочностью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надежностью,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декор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тивной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удачно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вписываются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экстерьер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парка.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12503F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выделены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занятия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физической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культурой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детей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подростков: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воркаута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скейт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-парк.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старой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танцевальной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возведен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амфитеатр,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котором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есть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возможность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проводить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различные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32D1F" w:rsidRPr="00F579CC">
        <w:rPr>
          <w:rFonts w:ascii="Arial" w:hAnsi="Arial" w:cs="Arial"/>
          <w:color w:val="0D0D0D" w:themeColor="text1" w:themeTint="F2"/>
          <w:sz w:val="24"/>
          <w:szCs w:val="24"/>
        </w:rPr>
        <w:t>культурно-массовые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32D1F"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мероприятия.</w:t>
      </w:r>
    </w:p>
    <w:p w:rsidR="00775A7D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безопасного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движения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вечернее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время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дорожкам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аллеям,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создавая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самым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условия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вечерних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гулок,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организовано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освещение.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Элементы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эстетичными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привлекател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дневное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время.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условиях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части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равномерного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более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яркого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применимы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верхние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энергоэкономичные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светильники.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775A7D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Созданием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объектов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озеленения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является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посадка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кустарников,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сев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газона,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которые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будут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создавать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гармоничную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визуальную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среду.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Зеленые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насаждения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должны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являться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основными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элементами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художественного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оформл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удовлетворять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потребности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открытом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воздухе.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министерство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строительства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курс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="00932D1F" w:rsidRPr="00F579CC">
        <w:rPr>
          <w:rFonts w:ascii="Arial" w:hAnsi="Arial" w:cs="Arial"/>
          <w:color w:val="0D0D0D" w:themeColor="text1" w:themeTint="F2"/>
          <w:sz w:val="24"/>
          <w:szCs w:val="24"/>
        </w:rPr>
        <w:t>олучателей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32D1F" w:rsidRPr="00F579CC">
        <w:rPr>
          <w:rFonts w:ascii="Arial" w:hAnsi="Arial" w:cs="Arial"/>
          <w:color w:val="0D0D0D" w:themeColor="text1" w:themeTint="F2"/>
          <w:sz w:val="24"/>
          <w:szCs w:val="24"/>
        </w:rPr>
        <w:t>субсидий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32D1F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32D1F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32D1F" w:rsidRPr="00F579C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осуществляющих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лучшее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испол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МБУК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24C7B" w:rsidRPr="00F579CC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r w:rsidR="00775A7D" w:rsidRPr="00F579CC">
        <w:rPr>
          <w:rFonts w:ascii="Arial" w:hAnsi="Arial" w:cs="Arial"/>
          <w:color w:val="0D0D0D" w:themeColor="text1" w:themeTint="F2"/>
          <w:sz w:val="24"/>
          <w:szCs w:val="24"/>
        </w:rPr>
        <w:t>Угольщик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принимало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конкурсе.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итогам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конкурса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ципальному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образованию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выделено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1,5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млн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.р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уб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продолжи</w:t>
      </w:r>
      <w:r w:rsidR="00EF3B14" w:rsidRPr="00F579CC">
        <w:rPr>
          <w:rFonts w:ascii="Arial" w:hAnsi="Arial" w:cs="Arial"/>
          <w:color w:val="0D0D0D" w:themeColor="text1" w:themeTint="F2"/>
          <w:sz w:val="24"/>
          <w:szCs w:val="24"/>
        </w:rPr>
        <w:t>лось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именно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F3B14" w:rsidRPr="00F579CC">
        <w:rPr>
          <w:rFonts w:ascii="Arial" w:hAnsi="Arial" w:cs="Arial"/>
          <w:color w:val="0D0D0D" w:themeColor="text1" w:themeTint="F2"/>
          <w:sz w:val="24"/>
          <w:szCs w:val="24"/>
        </w:rPr>
        <w:t>произведена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замена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крытия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дорожках.</w:t>
      </w:r>
    </w:p>
    <w:p w:rsidR="000C2714" w:rsidRPr="00F579CC" w:rsidRDefault="000C2714" w:rsidP="003B1B5B">
      <w:pPr>
        <w:pStyle w:val="Default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Улица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202E7" w:rsidRPr="00F579CC">
        <w:rPr>
          <w:rFonts w:ascii="Arial" w:hAnsi="Arial" w:cs="Arial"/>
          <w:color w:val="0D0D0D" w:themeColor="text1" w:themeTint="F2"/>
        </w:rPr>
        <w:t>является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главн</w:t>
      </w:r>
      <w:r w:rsidR="005202E7" w:rsidRPr="00F579CC">
        <w:rPr>
          <w:rFonts w:ascii="Arial" w:hAnsi="Arial" w:cs="Arial"/>
          <w:color w:val="0D0D0D" w:themeColor="text1" w:themeTint="F2"/>
        </w:rPr>
        <w:t>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улиц</w:t>
      </w:r>
      <w:r w:rsidR="005202E7" w:rsidRPr="00F579CC">
        <w:rPr>
          <w:rFonts w:ascii="Arial" w:hAnsi="Arial" w:cs="Arial"/>
          <w:color w:val="0D0D0D" w:themeColor="text1" w:themeTint="F2"/>
        </w:rPr>
        <w:t>ей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города</w:t>
      </w:r>
      <w:r w:rsidR="005202E7" w:rsidRPr="00F579CC">
        <w:rPr>
          <w:rFonts w:ascii="Arial" w:hAnsi="Arial" w:cs="Arial"/>
          <w:color w:val="0D0D0D" w:themeColor="text1" w:themeTint="F2"/>
        </w:rPr>
        <w:t>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202E7" w:rsidRPr="00F579CC">
        <w:rPr>
          <w:rFonts w:ascii="Arial" w:hAnsi="Arial" w:cs="Arial"/>
          <w:color w:val="0D0D0D" w:themeColor="text1" w:themeTint="F2"/>
        </w:rPr>
        <w:t>которая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связывает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все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</w:t>
      </w:r>
      <w:r w:rsidRPr="00F579CC">
        <w:rPr>
          <w:rFonts w:ascii="Arial" w:hAnsi="Arial" w:cs="Arial"/>
          <w:color w:val="0D0D0D" w:themeColor="text1" w:themeTint="F2"/>
        </w:rPr>
        <w:t>с</w:t>
      </w:r>
      <w:r w:rsidRPr="00F579CC">
        <w:rPr>
          <w:rFonts w:ascii="Arial" w:hAnsi="Arial" w:cs="Arial"/>
          <w:color w:val="0D0D0D" w:themeColor="text1" w:themeTint="F2"/>
        </w:rPr>
        <w:t>новные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объекты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центра.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Именно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этой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ча</w:t>
      </w:r>
      <w:r w:rsidRPr="00F579CC">
        <w:rPr>
          <w:rFonts w:ascii="Arial" w:hAnsi="Arial" w:cs="Arial"/>
          <w:color w:val="0D0D0D" w:themeColor="text1" w:themeTint="F2"/>
        </w:rPr>
        <w:softHyphen/>
        <w:t>сти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сконцентрированы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основные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объекты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культурного,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общественного,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инфраструктурного,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социального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значения.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Система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</w:t>
      </w:r>
      <w:r w:rsidRPr="00F579CC">
        <w:rPr>
          <w:rFonts w:ascii="Arial" w:hAnsi="Arial" w:cs="Arial"/>
          <w:color w:val="0D0D0D" w:themeColor="text1" w:themeTint="F2"/>
        </w:rPr>
        <w:softHyphen/>
        <w:t>странств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различными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функциональными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направл</w:t>
      </w:r>
      <w:r w:rsidRPr="00F579CC">
        <w:rPr>
          <w:rFonts w:ascii="Arial" w:hAnsi="Arial" w:cs="Arial"/>
          <w:color w:val="0D0D0D" w:themeColor="text1" w:themeTint="F2"/>
        </w:rPr>
        <w:t>е</w:t>
      </w:r>
      <w:r w:rsidRPr="00F579CC">
        <w:rPr>
          <w:rFonts w:ascii="Arial" w:hAnsi="Arial" w:cs="Arial"/>
          <w:color w:val="0D0D0D" w:themeColor="text1" w:themeTint="F2"/>
        </w:rPr>
        <w:t>ниями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также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примыкает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улице.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Улица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активно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используется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только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</w:t>
      </w:r>
      <w:r w:rsidRPr="00F579CC">
        <w:rPr>
          <w:rFonts w:ascii="Arial" w:hAnsi="Arial" w:cs="Arial"/>
          <w:color w:val="0D0D0D" w:themeColor="text1" w:themeTint="F2"/>
        </w:rPr>
        <w:softHyphen/>
        <w:t>езда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автотранспорта,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пешеходного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пере</w:t>
      </w:r>
      <w:r w:rsidRPr="00F579CC">
        <w:rPr>
          <w:rFonts w:ascii="Arial" w:hAnsi="Arial" w:cs="Arial"/>
          <w:color w:val="0D0D0D" w:themeColor="text1" w:themeTint="F2"/>
        </w:rPr>
        <w:softHyphen/>
        <w:t>мещения</w:t>
      </w:r>
      <w:r w:rsidR="00FC6153" w:rsidRPr="00F579CC">
        <w:rPr>
          <w:rFonts w:ascii="Arial" w:hAnsi="Arial" w:cs="Arial"/>
          <w:color w:val="0D0D0D" w:themeColor="text1" w:themeTint="F2"/>
        </w:rPr>
        <w:t>.</w:t>
      </w:r>
    </w:p>
    <w:p w:rsidR="000C2714" w:rsidRPr="00F579CC" w:rsidRDefault="0059291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Летом,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свободное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время,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будни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выходные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дни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бородинцы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предпоч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прогулки,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потому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что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«можно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попасть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лю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softHyphen/>
        <w:t>бую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точку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коро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время».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Визитной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карточкой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большинство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счита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softHyphen/>
        <w:t>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именно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улицу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Ленина.</w:t>
      </w:r>
    </w:p>
    <w:p w:rsidR="0087541B" w:rsidRPr="00F579CC" w:rsidRDefault="0087541B" w:rsidP="003B1B5B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D750D2" w:rsidRPr="00F579CC">
        <w:rPr>
          <w:rFonts w:ascii="Arial" w:hAnsi="Arial" w:cs="Arial"/>
          <w:color w:val="0D0D0D" w:themeColor="text1" w:themeTint="F2"/>
        </w:rPr>
        <w:t>необходимость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D750D2"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D750D2" w:rsidRPr="00F579CC">
        <w:rPr>
          <w:rFonts w:ascii="Arial" w:hAnsi="Arial" w:cs="Arial"/>
          <w:color w:val="0D0D0D" w:themeColor="text1" w:themeTint="F2"/>
        </w:rPr>
        <w:t>благоустройстве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D750D2" w:rsidRPr="00F579CC">
        <w:rPr>
          <w:rFonts w:ascii="Arial" w:hAnsi="Arial" w:cs="Arial"/>
          <w:color w:val="0D0D0D" w:themeColor="text1" w:themeTint="F2"/>
        </w:rPr>
        <w:t>данной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D750D2" w:rsidRPr="00F579CC">
        <w:rPr>
          <w:rFonts w:ascii="Arial" w:hAnsi="Arial" w:cs="Arial"/>
          <w:color w:val="0D0D0D" w:themeColor="text1" w:themeTint="F2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8189E" w:rsidRPr="00F579CC">
        <w:rPr>
          <w:rFonts w:ascii="Arial" w:hAnsi="Arial" w:cs="Arial"/>
          <w:color w:val="0D0D0D" w:themeColor="text1" w:themeTint="F2"/>
        </w:rPr>
        <w:t>вызвана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8189E" w:rsidRPr="00F579CC">
        <w:rPr>
          <w:rFonts w:ascii="Arial" w:hAnsi="Arial" w:cs="Arial"/>
          <w:color w:val="0D0D0D" w:themeColor="text1" w:themeTint="F2"/>
        </w:rPr>
        <w:t>рядом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D750D2" w:rsidRPr="00F579CC">
        <w:rPr>
          <w:rFonts w:ascii="Arial" w:hAnsi="Arial" w:cs="Arial"/>
          <w:bCs/>
          <w:color w:val="0D0D0D" w:themeColor="text1" w:themeTint="F2"/>
        </w:rPr>
        <w:t>существу</w:t>
      </w:r>
      <w:r w:rsidR="00A8189E" w:rsidRPr="00F579CC">
        <w:rPr>
          <w:rFonts w:ascii="Arial" w:hAnsi="Arial" w:cs="Arial"/>
          <w:bCs/>
          <w:color w:val="0D0D0D" w:themeColor="text1" w:themeTint="F2"/>
        </w:rPr>
        <w:t>ющих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="00D750D2" w:rsidRPr="00F579CC">
        <w:rPr>
          <w:rFonts w:ascii="Arial" w:hAnsi="Arial" w:cs="Arial"/>
          <w:bCs/>
          <w:color w:val="0D0D0D" w:themeColor="text1" w:themeTint="F2"/>
        </w:rPr>
        <w:t>проблем</w:t>
      </w:r>
      <w:r w:rsidRPr="00F579CC">
        <w:rPr>
          <w:rFonts w:ascii="Arial" w:hAnsi="Arial" w:cs="Arial"/>
          <w:bCs/>
          <w:color w:val="0D0D0D" w:themeColor="text1" w:themeTint="F2"/>
        </w:rPr>
        <w:t>,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требующи</w:t>
      </w:r>
      <w:r w:rsidR="00A8189E" w:rsidRPr="00F579CC">
        <w:rPr>
          <w:rFonts w:ascii="Arial" w:hAnsi="Arial" w:cs="Arial"/>
          <w:bCs/>
          <w:color w:val="0D0D0D" w:themeColor="text1" w:themeTint="F2"/>
        </w:rPr>
        <w:t>х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решения: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</w:p>
    <w:p w:rsidR="0087541B" w:rsidRPr="00F579CC" w:rsidRDefault="003B1B5B" w:rsidP="003B1B5B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1A1F0E" w:rsidRPr="00F579CC">
        <w:rPr>
          <w:rFonts w:ascii="Arial" w:hAnsi="Arial" w:cs="Arial"/>
          <w:color w:val="0D0D0D" w:themeColor="text1" w:themeTint="F2"/>
        </w:rPr>
        <w:t>а</w:t>
      </w:r>
      <w:r w:rsidR="0087541B" w:rsidRPr="00F579CC">
        <w:rPr>
          <w:rFonts w:ascii="Arial" w:hAnsi="Arial" w:cs="Arial"/>
          <w:color w:val="0D0D0D" w:themeColor="text1" w:themeTint="F2"/>
        </w:rPr>
        <w:t>рхитектура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без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образа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характера;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87541B" w:rsidRPr="00F579CC" w:rsidRDefault="003B1B5B" w:rsidP="003B1B5B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1A1F0E" w:rsidRPr="00F579CC">
        <w:rPr>
          <w:rFonts w:ascii="Arial" w:hAnsi="Arial" w:cs="Arial"/>
          <w:color w:val="0D0D0D" w:themeColor="text1" w:themeTint="F2"/>
        </w:rPr>
        <w:t>д</w:t>
      </w:r>
      <w:r w:rsidR="0087541B" w:rsidRPr="00F579CC">
        <w:rPr>
          <w:rFonts w:ascii="Arial" w:hAnsi="Arial" w:cs="Arial"/>
          <w:color w:val="0D0D0D" w:themeColor="text1" w:themeTint="F2"/>
        </w:rPr>
        <w:t>исгармонирующая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реклама;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87541B" w:rsidRPr="00F579CC" w:rsidRDefault="003B1B5B" w:rsidP="003B1B5B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1A1F0E" w:rsidRPr="00F579CC">
        <w:rPr>
          <w:rFonts w:ascii="Arial" w:hAnsi="Arial" w:cs="Arial"/>
          <w:color w:val="0D0D0D" w:themeColor="text1" w:themeTint="F2"/>
        </w:rPr>
        <w:t>р</w:t>
      </w:r>
      <w:r w:rsidR="0087541B" w:rsidRPr="00F579CC">
        <w:rPr>
          <w:rFonts w:ascii="Arial" w:hAnsi="Arial" w:cs="Arial"/>
          <w:color w:val="0D0D0D" w:themeColor="text1" w:themeTint="F2"/>
        </w:rPr>
        <w:t>азные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остановочные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автобусные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остановки</w:t>
      </w:r>
      <w:r w:rsidR="00935C30" w:rsidRPr="00F579CC">
        <w:rPr>
          <w:rFonts w:ascii="Arial" w:hAnsi="Arial" w:cs="Arial"/>
          <w:color w:val="0D0D0D" w:themeColor="text1" w:themeTint="F2"/>
        </w:rPr>
        <w:t>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87541B" w:rsidRPr="00F579CC" w:rsidRDefault="003B1B5B" w:rsidP="003B1B5B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1A1F0E" w:rsidRPr="00F579CC">
        <w:rPr>
          <w:rFonts w:ascii="Arial" w:hAnsi="Arial" w:cs="Arial"/>
          <w:color w:val="0D0D0D" w:themeColor="text1" w:themeTint="F2"/>
        </w:rPr>
        <w:t>н</w:t>
      </w:r>
      <w:r w:rsidR="0087541B" w:rsidRPr="00F579CC">
        <w:rPr>
          <w:rFonts w:ascii="Arial" w:hAnsi="Arial" w:cs="Arial"/>
          <w:color w:val="0D0D0D" w:themeColor="text1" w:themeTint="F2"/>
        </w:rPr>
        <w:t>еравномерная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низкая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освещенность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троту</w:t>
      </w:r>
      <w:r w:rsidR="0087541B" w:rsidRPr="00F579CC">
        <w:rPr>
          <w:rFonts w:ascii="Arial" w:hAnsi="Arial" w:cs="Arial"/>
          <w:color w:val="0D0D0D" w:themeColor="text1" w:themeTint="F2"/>
        </w:rPr>
        <w:softHyphen/>
        <w:t>аров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дороги;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87541B" w:rsidRPr="00F579CC" w:rsidRDefault="003B1B5B" w:rsidP="003B1B5B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1A1F0E" w:rsidRPr="00F579CC">
        <w:rPr>
          <w:rFonts w:ascii="Arial" w:hAnsi="Arial" w:cs="Arial"/>
          <w:color w:val="0D0D0D" w:themeColor="text1" w:themeTint="F2"/>
        </w:rPr>
        <w:t>н</w:t>
      </w:r>
      <w:r w:rsidR="0087541B" w:rsidRPr="00F579CC">
        <w:rPr>
          <w:rFonts w:ascii="Arial" w:hAnsi="Arial" w:cs="Arial"/>
          <w:color w:val="0D0D0D" w:themeColor="text1" w:themeTint="F2"/>
        </w:rPr>
        <w:t>едостаточное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качество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зеленых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насаждений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отдельных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зонах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террит</w:t>
      </w:r>
      <w:r w:rsidR="0087541B" w:rsidRPr="00F579CC">
        <w:rPr>
          <w:rFonts w:ascii="Arial" w:hAnsi="Arial" w:cs="Arial"/>
          <w:color w:val="0D0D0D" w:themeColor="text1" w:themeTint="F2"/>
        </w:rPr>
        <w:t>о</w:t>
      </w:r>
      <w:r w:rsidR="0087541B" w:rsidRPr="00F579CC">
        <w:rPr>
          <w:rFonts w:ascii="Arial" w:hAnsi="Arial" w:cs="Arial"/>
          <w:color w:val="0D0D0D" w:themeColor="text1" w:themeTint="F2"/>
        </w:rPr>
        <w:t>рии;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87541B" w:rsidRPr="00F579CC" w:rsidRDefault="003B1B5B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A1F0E"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87541B" w:rsidRPr="00F579CC">
        <w:rPr>
          <w:rFonts w:ascii="Arial" w:hAnsi="Arial" w:cs="Arial"/>
          <w:color w:val="0D0D0D" w:themeColor="text1" w:themeTint="F2"/>
          <w:sz w:val="24"/>
          <w:szCs w:val="24"/>
        </w:rPr>
        <w:t>тсутствие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  <w:sz w:val="24"/>
          <w:szCs w:val="24"/>
        </w:rPr>
        <w:t>объектов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  <w:sz w:val="24"/>
          <w:szCs w:val="24"/>
        </w:rPr>
        <w:t>уличного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  <w:sz w:val="24"/>
          <w:szCs w:val="24"/>
        </w:rPr>
        <w:t>спорта.</w:t>
      </w:r>
    </w:p>
    <w:p w:rsidR="00066094" w:rsidRPr="00F579CC" w:rsidRDefault="00DE6567" w:rsidP="003B1B5B">
      <w:pPr>
        <w:pStyle w:val="Pa2"/>
        <w:spacing w:line="240" w:lineRule="auto"/>
        <w:ind w:firstLine="709"/>
        <w:jc w:val="both"/>
        <w:rPr>
          <w:rFonts w:ascii="Arial" w:hAnsi="Arial" w:cs="Arial"/>
          <w:bCs/>
          <w:color w:val="0D0D0D" w:themeColor="text1" w:themeTint="F2"/>
          <w:spacing w:val="3"/>
          <w:kern w:val="36"/>
        </w:rPr>
      </w:pP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66094" w:rsidRPr="00F579CC">
        <w:rPr>
          <w:rFonts w:ascii="Arial" w:hAnsi="Arial" w:cs="Arial"/>
          <w:color w:val="0D0D0D" w:themeColor="text1" w:themeTint="F2"/>
        </w:rPr>
        <w:t>2020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66094" w:rsidRPr="00F579CC">
        <w:rPr>
          <w:rFonts w:ascii="Arial" w:hAnsi="Arial" w:cs="Arial"/>
          <w:color w:val="0D0D0D" w:themeColor="text1" w:themeTint="F2"/>
        </w:rPr>
        <w:t>году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3C2C8B" w:rsidRPr="00F579CC">
        <w:rPr>
          <w:rFonts w:ascii="Arial" w:hAnsi="Arial" w:cs="Arial"/>
          <w:color w:val="0D0D0D" w:themeColor="text1" w:themeTint="F2"/>
        </w:rPr>
        <w:t>Администрация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3C2C8B" w:rsidRPr="00F579CC">
        <w:rPr>
          <w:rFonts w:ascii="Arial" w:hAnsi="Arial" w:cs="Arial"/>
          <w:color w:val="0D0D0D" w:themeColor="text1" w:themeTint="F2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3C2C8B" w:rsidRPr="00F579CC">
        <w:rPr>
          <w:rFonts w:ascii="Arial" w:hAnsi="Arial" w:cs="Arial"/>
          <w:color w:val="0D0D0D" w:themeColor="text1" w:themeTint="F2"/>
        </w:rPr>
        <w:t>Бородино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66094" w:rsidRPr="00F579CC">
        <w:rPr>
          <w:rFonts w:ascii="Arial" w:hAnsi="Arial" w:cs="Arial"/>
          <w:color w:val="0D0D0D" w:themeColor="text1" w:themeTint="F2"/>
        </w:rPr>
        <w:t>стал</w:t>
      </w:r>
      <w:r w:rsidR="003C2C8B" w:rsidRPr="00F579CC">
        <w:rPr>
          <w:rFonts w:ascii="Arial" w:hAnsi="Arial" w:cs="Arial"/>
          <w:color w:val="0D0D0D" w:themeColor="text1" w:themeTint="F2"/>
        </w:rPr>
        <w:t>а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одним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из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победителей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IV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Всероссийского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конкурса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лучших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проектов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создания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комфортной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городской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066094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среды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2657F0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2020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2657F0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(2021-2022гг</w:t>
      </w:r>
      <w:r w:rsidR="00066094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.</w:t>
      </w:r>
      <w:r w:rsidR="002657F0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>).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По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итогам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конкурса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муниципальному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образованию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–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город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Бородино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будет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выделено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52,00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млн.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руб.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на</w:t>
      </w:r>
      <w:r w:rsidR="00685E02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реализацию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комплекса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мер</w:t>
      </w:r>
      <w:r w:rsidR="002657F0" w:rsidRPr="00F579CC">
        <w:rPr>
          <w:rFonts w:ascii="Arial" w:hAnsi="Arial" w:cs="Arial"/>
          <w:color w:val="0D0D0D" w:themeColor="text1" w:themeTint="F2"/>
        </w:rPr>
        <w:t>о</w:t>
      </w:r>
      <w:r w:rsidR="002657F0" w:rsidRPr="00F579CC">
        <w:rPr>
          <w:rFonts w:ascii="Arial" w:hAnsi="Arial" w:cs="Arial"/>
          <w:color w:val="0D0D0D" w:themeColor="text1" w:themeTint="F2"/>
        </w:rPr>
        <w:t>приятий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по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2657F0" w:rsidRPr="00F579CC">
        <w:rPr>
          <w:rFonts w:ascii="Arial" w:hAnsi="Arial" w:cs="Arial"/>
          <w:color w:val="0D0D0D" w:themeColor="text1" w:themeTint="F2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ул.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(участок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центральной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части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от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дома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№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63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до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автовокзала)</w:t>
      </w:r>
      <w:r w:rsidR="002657F0" w:rsidRPr="00F579CC">
        <w:rPr>
          <w:rFonts w:ascii="Arial" w:hAnsi="Arial" w:cs="Arial"/>
          <w:color w:val="0D0D0D" w:themeColor="text1" w:themeTint="F2"/>
        </w:rPr>
        <w:t>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23AB5" w:rsidRPr="00F579CC">
        <w:rPr>
          <w:rFonts w:ascii="Arial" w:hAnsi="Arial" w:cs="Arial"/>
          <w:color w:val="0D0D0D" w:themeColor="text1" w:themeTint="F2"/>
        </w:rPr>
        <w:t>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38479B" w:rsidRPr="00F579CC">
        <w:rPr>
          <w:rFonts w:ascii="Arial" w:hAnsi="Arial" w:cs="Arial"/>
          <w:color w:val="0D0D0D" w:themeColor="text1" w:themeTint="F2"/>
        </w:rPr>
        <w:t>разработку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23AB5" w:rsidRPr="00F579CC">
        <w:rPr>
          <w:rFonts w:ascii="Arial" w:hAnsi="Arial" w:cs="Arial"/>
          <w:color w:val="0D0D0D" w:themeColor="text1" w:themeTint="F2"/>
        </w:rPr>
        <w:t>проектно-сметной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23AB5" w:rsidRPr="00F579CC">
        <w:rPr>
          <w:rFonts w:ascii="Arial" w:hAnsi="Arial" w:cs="Arial"/>
          <w:color w:val="0D0D0D" w:themeColor="text1" w:themeTint="F2"/>
        </w:rPr>
        <w:t>документации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в</w:t>
      </w:r>
      <w:r w:rsidR="000559CB" w:rsidRPr="00F579CC">
        <w:rPr>
          <w:rFonts w:ascii="Arial" w:hAnsi="Arial" w:cs="Arial"/>
          <w:color w:val="0D0D0D" w:themeColor="text1" w:themeTint="F2"/>
        </w:rPr>
        <w:t>ы</w:t>
      </w:r>
      <w:r w:rsidR="000559CB" w:rsidRPr="00F579CC">
        <w:rPr>
          <w:rFonts w:ascii="Arial" w:hAnsi="Arial" w:cs="Arial"/>
          <w:color w:val="0D0D0D" w:themeColor="text1" w:themeTint="F2"/>
        </w:rPr>
        <w:t>делено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2 480,00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="000559CB" w:rsidRPr="00F579CC">
        <w:rPr>
          <w:rFonts w:ascii="Arial" w:hAnsi="Arial" w:cs="Arial"/>
          <w:color w:val="0D0D0D" w:themeColor="text1" w:themeTint="F2"/>
        </w:rPr>
        <w:t>тыс</w:t>
      </w:r>
      <w:proofErr w:type="gramStart"/>
      <w:r w:rsidR="000559CB" w:rsidRPr="00F579CC">
        <w:rPr>
          <w:rFonts w:ascii="Arial" w:hAnsi="Arial" w:cs="Arial"/>
          <w:color w:val="0D0D0D" w:themeColor="text1" w:themeTint="F2"/>
        </w:rPr>
        <w:t>.р</w:t>
      </w:r>
      <w:proofErr w:type="gramEnd"/>
      <w:r w:rsidR="000559CB" w:rsidRPr="00F579CC">
        <w:rPr>
          <w:rFonts w:ascii="Arial" w:hAnsi="Arial" w:cs="Arial"/>
          <w:color w:val="0D0D0D" w:themeColor="text1" w:themeTint="F2"/>
        </w:rPr>
        <w:t>уб</w:t>
      </w:r>
      <w:proofErr w:type="spellEnd"/>
      <w:r w:rsidR="000559CB" w:rsidRPr="00F579CC">
        <w:rPr>
          <w:rFonts w:ascii="Arial" w:hAnsi="Arial" w:cs="Arial"/>
          <w:color w:val="0D0D0D" w:themeColor="text1" w:themeTint="F2"/>
        </w:rPr>
        <w:t>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за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счет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местного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559CB" w:rsidRPr="00F579CC">
        <w:rPr>
          <w:rFonts w:ascii="Arial" w:hAnsi="Arial" w:cs="Arial"/>
          <w:color w:val="0D0D0D" w:themeColor="text1" w:themeTint="F2"/>
        </w:rPr>
        <w:t>бюджета.</w:t>
      </w:r>
    </w:p>
    <w:p w:rsidR="008A68DB" w:rsidRPr="00F579CC" w:rsidRDefault="003C2C8B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нацелен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формирование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портрета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современного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softHyphen/>
        <w:t>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через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улицы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A0393B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softHyphen/>
        <w:t>тральной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каркасе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объединение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обустроенных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перспективных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softHyphen/>
        <w:t>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создание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специализиро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softHyphen/>
        <w:t>ванной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молодежной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площадки</w:t>
      </w:r>
      <w:r w:rsidR="00A0393B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спортивн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компонента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улицы.</w:t>
      </w:r>
    </w:p>
    <w:p w:rsidR="008A68DB" w:rsidRPr="00F579CC" w:rsidRDefault="008A68DB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Главными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задачами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является:</w:t>
      </w:r>
    </w:p>
    <w:p w:rsidR="008A68DB" w:rsidRPr="00F579CC" w:rsidRDefault="00976841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создание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современной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центральной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улицы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разного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возраста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мала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велика</w:t>
      </w:r>
      <w:proofErr w:type="gramEnd"/>
      <w:r w:rsidR="008A68DB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8A68DB" w:rsidRPr="00F579CC" w:rsidRDefault="008A68DB" w:rsidP="003B1B5B">
      <w:pPr>
        <w:pStyle w:val="Pa2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создание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«остановочных»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пунктов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пеше</w:t>
      </w:r>
      <w:r w:rsidRPr="00F579CC">
        <w:rPr>
          <w:rFonts w:ascii="Arial" w:hAnsi="Arial" w:cs="Arial"/>
          <w:color w:val="0D0D0D" w:themeColor="text1" w:themeTint="F2"/>
        </w:rPr>
        <w:softHyphen/>
        <w:t>ходов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велосипедистов,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со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Pr="00F579CC">
        <w:rPr>
          <w:rFonts w:ascii="Arial" w:hAnsi="Arial" w:cs="Arial"/>
          <w:color w:val="0D0D0D" w:themeColor="text1" w:themeTint="F2"/>
        </w:rPr>
        <w:t>мещающих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функцио</w:t>
      </w:r>
      <w:r w:rsidRPr="00F579CC">
        <w:rPr>
          <w:rFonts w:ascii="Arial" w:hAnsi="Arial" w:cs="Arial"/>
          <w:color w:val="0D0D0D" w:themeColor="text1" w:themeTint="F2"/>
        </w:rPr>
        <w:softHyphen/>
        <w:t>нал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интерактивных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локаций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организации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улич</w:t>
      </w:r>
      <w:r w:rsidRPr="00F579CC">
        <w:rPr>
          <w:rFonts w:ascii="Arial" w:hAnsi="Arial" w:cs="Arial"/>
          <w:color w:val="0D0D0D" w:themeColor="text1" w:themeTint="F2"/>
        </w:rPr>
        <w:softHyphen/>
        <w:t>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выст</w:t>
      </w:r>
      <w:r w:rsidRPr="00F579CC">
        <w:rPr>
          <w:rFonts w:ascii="Arial" w:hAnsi="Arial" w:cs="Arial"/>
          <w:color w:val="0D0D0D" w:themeColor="text1" w:themeTint="F2"/>
        </w:rPr>
        <w:t>а</w:t>
      </w:r>
      <w:r w:rsidRPr="00F579CC">
        <w:rPr>
          <w:rFonts w:ascii="Arial" w:hAnsi="Arial" w:cs="Arial"/>
          <w:color w:val="0D0D0D" w:themeColor="text1" w:themeTint="F2"/>
        </w:rPr>
        <w:t>вок,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проведения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</w:rPr>
        <w:t>квестов</w:t>
      </w:r>
      <w:proofErr w:type="spellEnd"/>
      <w:r w:rsidRPr="00F579CC">
        <w:rPr>
          <w:rFonts w:ascii="Arial" w:hAnsi="Arial" w:cs="Arial"/>
          <w:color w:val="0D0D0D" w:themeColor="text1" w:themeTint="F2"/>
        </w:rPr>
        <w:t>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ме</w:t>
      </w:r>
      <w:proofErr w:type="gramStart"/>
      <w:r w:rsidRPr="00F579CC">
        <w:rPr>
          <w:rFonts w:ascii="Arial" w:hAnsi="Arial" w:cs="Arial"/>
          <w:color w:val="0D0D0D" w:themeColor="text1" w:themeTint="F2"/>
        </w:rPr>
        <w:t>ст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встр</w:t>
      </w:r>
      <w:proofErr w:type="gramEnd"/>
      <w:r w:rsidRPr="00F579CC">
        <w:rPr>
          <w:rFonts w:ascii="Arial" w:hAnsi="Arial" w:cs="Arial"/>
          <w:color w:val="0D0D0D" w:themeColor="text1" w:themeTint="F2"/>
        </w:rPr>
        <w:t>еч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тихого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отдыха;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8A68DB" w:rsidRPr="00F579CC" w:rsidRDefault="008A68DB" w:rsidP="003B1B5B">
      <w:pPr>
        <w:pStyle w:val="Pa2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обеспечение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функциональ</w:t>
      </w:r>
      <w:r w:rsidRPr="00F579CC">
        <w:rPr>
          <w:rFonts w:ascii="Arial" w:hAnsi="Arial" w:cs="Arial"/>
          <w:color w:val="0D0D0D" w:themeColor="text1" w:themeTint="F2"/>
        </w:rPr>
        <w:softHyphen/>
        <w:t>ной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инфраструктурой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общ</w:t>
      </w:r>
      <w:r w:rsidRPr="00F579CC">
        <w:rPr>
          <w:rFonts w:ascii="Arial" w:hAnsi="Arial" w:cs="Arial"/>
          <w:color w:val="0D0D0D" w:themeColor="text1" w:themeTint="F2"/>
        </w:rPr>
        <w:t>е</w:t>
      </w:r>
      <w:r w:rsidRPr="00F579CC">
        <w:rPr>
          <w:rFonts w:ascii="Arial" w:hAnsi="Arial" w:cs="Arial"/>
          <w:color w:val="0D0D0D" w:themeColor="text1" w:themeTint="F2"/>
        </w:rPr>
        <w:t>ственных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пространств,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примыкающих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проектирования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провед</w:t>
      </w:r>
      <w:r w:rsidRPr="00F579CC">
        <w:rPr>
          <w:rFonts w:ascii="Arial" w:hAnsi="Arial" w:cs="Arial"/>
          <w:color w:val="0D0D0D" w:themeColor="text1" w:themeTint="F2"/>
        </w:rPr>
        <w:t>е</w:t>
      </w:r>
      <w:r w:rsidRPr="00F579CC">
        <w:rPr>
          <w:rFonts w:ascii="Arial" w:hAnsi="Arial" w:cs="Arial"/>
          <w:color w:val="0D0D0D" w:themeColor="text1" w:themeTint="F2"/>
        </w:rPr>
        <w:t>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общегородских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мероприятий,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парадов;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8A68DB" w:rsidRPr="00F579CC" w:rsidRDefault="008A68DB" w:rsidP="003B1B5B">
      <w:pPr>
        <w:pStyle w:val="Pa2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создание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локации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занятий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активными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ви</w:t>
      </w:r>
      <w:r w:rsidRPr="00F579CC">
        <w:rPr>
          <w:rFonts w:ascii="Arial" w:hAnsi="Arial" w:cs="Arial"/>
          <w:color w:val="0D0D0D" w:themeColor="text1" w:themeTint="F2"/>
        </w:rPr>
        <w:softHyphen/>
        <w:t>дами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уличного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спорта;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8A68DB" w:rsidRPr="00F579CC" w:rsidRDefault="008A68DB" w:rsidP="003B1B5B">
      <w:pPr>
        <w:pStyle w:val="Pa2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организация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современного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освещения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пеше</w:t>
      </w:r>
      <w:r w:rsidRPr="00F579CC">
        <w:rPr>
          <w:rFonts w:ascii="Arial" w:hAnsi="Arial" w:cs="Arial"/>
          <w:color w:val="0D0D0D" w:themeColor="text1" w:themeTint="F2"/>
        </w:rPr>
        <w:softHyphen/>
        <w:t>ходной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зоны;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8A68DB" w:rsidRPr="00F579CC" w:rsidRDefault="008A68DB" w:rsidP="003B1B5B">
      <w:pPr>
        <w:pStyle w:val="Pa2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формирование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торжественного/событийно</w:t>
      </w:r>
      <w:r w:rsidRPr="00F579CC">
        <w:rPr>
          <w:rFonts w:ascii="Arial" w:hAnsi="Arial" w:cs="Arial"/>
          <w:color w:val="0D0D0D" w:themeColor="text1" w:themeTint="F2"/>
        </w:rPr>
        <w:softHyphen/>
        <w:t>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портрета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(праздни</w:t>
      </w:r>
      <w:r w:rsidRPr="00F579CC">
        <w:rPr>
          <w:rFonts w:ascii="Arial" w:hAnsi="Arial" w:cs="Arial"/>
          <w:color w:val="0D0D0D" w:themeColor="text1" w:themeTint="F2"/>
        </w:rPr>
        <w:t>ч</w:t>
      </w:r>
      <w:r w:rsidRPr="00F579CC">
        <w:rPr>
          <w:rFonts w:ascii="Arial" w:hAnsi="Arial" w:cs="Arial"/>
          <w:color w:val="0D0D0D" w:themeColor="text1" w:themeTint="F2"/>
        </w:rPr>
        <w:t>ная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иллюминация);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8A68DB" w:rsidRPr="00F579CC" w:rsidRDefault="008A68DB" w:rsidP="003B1B5B">
      <w:pPr>
        <w:pStyle w:val="Pa2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формирование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велосипедного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пешеходно</w:t>
      </w:r>
      <w:r w:rsidRPr="00F579CC">
        <w:rPr>
          <w:rFonts w:ascii="Arial" w:hAnsi="Arial" w:cs="Arial"/>
          <w:color w:val="0D0D0D" w:themeColor="text1" w:themeTint="F2"/>
        </w:rPr>
        <w:softHyphen/>
        <w:t>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маршрута,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способствующего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комфортному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пе</w:t>
      </w:r>
      <w:r w:rsidRPr="00F579CC">
        <w:rPr>
          <w:rFonts w:ascii="Arial" w:hAnsi="Arial" w:cs="Arial"/>
          <w:color w:val="0D0D0D" w:themeColor="text1" w:themeTint="F2"/>
        </w:rPr>
        <w:softHyphen/>
        <w:t>редвижению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центру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стимулирующего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здоровому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активному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образу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жизни</w:t>
      </w:r>
      <w:r w:rsidR="001A1F0E" w:rsidRPr="00F579CC">
        <w:rPr>
          <w:rFonts w:ascii="Arial" w:hAnsi="Arial" w:cs="Arial"/>
          <w:color w:val="0D0D0D" w:themeColor="text1" w:themeTint="F2"/>
        </w:rPr>
        <w:t>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8A68DB" w:rsidRPr="00F579CC" w:rsidRDefault="000C2714" w:rsidP="003B1B5B">
      <w:pPr>
        <w:pStyle w:val="Default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улицы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позволит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перене</w:t>
      </w:r>
      <w:r w:rsidRPr="00F579CC">
        <w:rPr>
          <w:rFonts w:ascii="Arial" w:hAnsi="Arial" w:cs="Arial"/>
          <w:color w:val="0D0D0D" w:themeColor="text1" w:themeTint="F2"/>
        </w:rPr>
        <w:softHyphen/>
        <w:t>сти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существующий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акцент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автомобилистов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поль</w:t>
      </w:r>
      <w:r w:rsidRPr="00F579CC">
        <w:rPr>
          <w:rFonts w:ascii="Arial" w:hAnsi="Arial" w:cs="Arial"/>
          <w:color w:val="0D0D0D" w:themeColor="text1" w:themeTint="F2"/>
        </w:rPr>
        <w:softHyphen/>
        <w:t>зу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пешеходов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жителей,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передвигающихся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вело</w:t>
      </w:r>
      <w:r w:rsidRPr="00F579CC">
        <w:rPr>
          <w:rFonts w:ascii="Arial" w:hAnsi="Arial" w:cs="Arial"/>
          <w:color w:val="0D0D0D" w:themeColor="text1" w:themeTint="F2"/>
        </w:rPr>
        <w:softHyphen/>
        <w:t>сипеде,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связать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функциональные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зоны,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дополнив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маршрутной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навигацией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</w:rPr>
        <w:t>пешехо</w:t>
      </w:r>
      <w:r w:rsidRPr="00F579CC">
        <w:rPr>
          <w:rFonts w:ascii="Arial" w:hAnsi="Arial" w:cs="Arial"/>
          <w:color w:val="0D0D0D" w:themeColor="text1" w:themeTint="F2"/>
        </w:rPr>
        <w:t>д</w:t>
      </w:r>
      <w:r w:rsidRPr="00F579CC">
        <w:rPr>
          <w:rFonts w:ascii="Arial" w:hAnsi="Arial" w:cs="Arial"/>
          <w:color w:val="0D0D0D" w:themeColor="text1" w:themeTint="F2"/>
        </w:rPr>
        <w:t>ным</w:t>
      </w:r>
      <w:proofErr w:type="gramEnd"/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</w:rPr>
        <w:t>таймингом</w:t>
      </w:r>
      <w:proofErr w:type="spellEnd"/>
      <w:r w:rsidRPr="00F579CC">
        <w:rPr>
          <w:rFonts w:ascii="Arial" w:hAnsi="Arial" w:cs="Arial"/>
          <w:color w:val="0D0D0D" w:themeColor="text1" w:themeTint="F2"/>
        </w:rPr>
        <w:t>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Выявив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потребности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молодежи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активном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</w:t>
      </w:r>
      <w:r w:rsidRPr="00F579CC">
        <w:rPr>
          <w:rFonts w:ascii="Arial" w:hAnsi="Arial" w:cs="Arial"/>
          <w:color w:val="0D0D0D" w:themeColor="text1" w:themeTint="F2"/>
        </w:rPr>
        <w:softHyphen/>
        <w:t>суге,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предлагается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рассматривать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экспозицию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</w:t>
      </w:r>
      <w:r w:rsidRPr="00F579CC">
        <w:rPr>
          <w:rFonts w:ascii="Arial" w:hAnsi="Arial" w:cs="Arial"/>
          <w:color w:val="0D0D0D" w:themeColor="text1" w:themeTint="F2"/>
        </w:rPr>
        <w:softHyphen/>
        <w:t>родской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галереи,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точки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</w:rPr>
        <w:t>квеста</w:t>
      </w:r>
      <w:proofErr w:type="spellEnd"/>
      <w:r w:rsidRPr="00F579CC">
        <w:rPr>
          <w:rFonts w:ascii="Arial" w:hAnsi="Arial" w:cs="Arial"/>
          <w:color w:val="0D0D0D" w:themeColor="text1" w:themeTint="F2"/>
        </w:rPr>
        <w:t>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кросс</w:t>
      </w:r>
      <w:r w:rsidRPr="00F579CC">
        <w:rPr>
          <w:rFonts w:ascii="Arial" w:hAnsi="Arial" w:cs="Arial"/>
          <w:color w:val="0D0D0D" w:themeColor="text1" w:themeTint="F2"/>
        </w:rPr>
        <w:softHyphen/>
        <w:t>ворда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пешеходного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сервиса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(уличная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мебель,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за</w:t>
      </w:r>
      <w:r w:rsidRPr="00F579CC">
        <w:rPr>
          <w:rFonts w:ascii="Arial" w:hAnsi="Arial" w:cs="Arial"/>
          <w:color w:val="0D0D0D" w:themeColor="text1" w:themeTint="F2"/>
        </w:rPr>
        <w:softHyphen/>
        <w:t>рядки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телефонов,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точки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радио,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</w:rPr>
        <w:t>велопарковки</w:t>
      </w:r>
      <w:proofErr w:type="spellEnd"/>
      <w:r w:rsidRPr="00F579CC">
        <w:rPr>
          <w:rFonts w:ascii="Arial" w:hAnsi="Arial" w:cs="Arial"/>
          <w:color w:val="0D0D0D" w:themeColor="text1" w:themeTint="F2"/>
        </w:rPr>
        <w:t>),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как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точки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маршрута.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3C2C8B" w:rsidRPr="00F579CC" w:rsidRDefault="008A68DB" w:rsidP="003B1B5B">
      <w:pPr>
        <w:pStyle w:val="Default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Поскольку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улице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находится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большое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количество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диссонирующих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объектов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ар</w:t>
      </w:r>
      <w:r w:rsidR="00817066" w:rsidRPr="00F579CC">
        <w:rPr>
          <w:rFonts w:ascii="Arial" w:hAnsi="Arial" w:cs="Arial"/>
          <w:color w:val="0D0D0D" w:themeColor="text1" w:themeTint="F2"/>
        </w:rPr>
        <w:softHyphen/>
        <w:t>хитектуры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рекламных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конструкций.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Проектом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предусмотрено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введ</w:t>
      </w:r>
      <w:r w:rsidR="00817066" w:rsidRPr="00F579CC">
        <w:rPr>
          <w:rFonts w:ascii="Arial" w:hAnsi="Arial" w:cs="Arial"/>
          <w:color w:val="0D0D0D" w:themeColor="text1" w:themeTint="F2"/>
        </w:rPr>
        <w:t>е</w:t>
      </w:r>
      <w:r w:rsidR="00817066" w:rsidRPr="00F579CC">
        <w:rPr>
          <w:rFonts w:ascii="Arial" w:hAnsi="Arial" w:cs="Arial"/>
          <w:color w:val="0D0D0D" w:themeColor="text1" w:themeTint="F2"/>
        </w:rPr>
        <w:t>ние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цветового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кода,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форми</w:t>
      </w:r>
      <w:r w:rsidR="00817066" w:rsidRPr="00F579CC">
        <w:rPr>
          <w:rFonts w:ascii="Arial" w:hAnsi="Arial" w:cs="Arial"/>
          <w:color w:val="0D0D0D" w:themeColor="text1" w:themeTint="F2"/>
        </w:rPr>
        <w:softHyphen/>
        <w:t>рующего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динамичный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образ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города.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Это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закрепит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фирменную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символику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17066" w:rsidRPr="00F579CC">
        <w:rPr>
          <w:rFonts w:ascii="Arial" w:hAnsi="Arial" w:cs="Arial"/>
          <w:color w:val="0D0D0D" w:themeColor="text1" w:themeTint="F2"/>
        </w:rPr>
        <w:t>города.</w:t>
      </w:r>
      <w:r w:rsidR="001A1F0E" w:rsidRPr="00F579CC">
        <w:rPr>
          <w:rFonts w:ascii="Arial" w:hAnsi="Arial" w:cs="Arial"/>
          <w:color w:val="0D0D0D" w:themeColor="text1" w:themeTint="F2"/>
        </w:rPr>
        <w:t xml:space="preserve"> В настоящее время, нормативно правовой акт об архитектурном облик</w:t>
      </w:r>
      <w:r w:rsidR="00DA3551" w:rsidRPr="00F579CC">
        <w:rPr>
          <w:rFonts w:ascii="Arial" w:hAnsi="Arial" w:cs="Arial"/>
          <w:color w:val="0D0D0D" w:themeColor="text1" w:themeTint="F2"/>
        </w:rPr>
        <w:t>е</w:t>
      </w:r>
      <w:r w:rsidR="001A1F0E" w:rsidRPr="00F579CC">
        <w:rPr>
          <w:rFonts w:ascii="Arial" w:hAnsi="Arial" w:cs="Arial"/>
          <w:color w:val="0D0D0D" w:themeColor="text1" w:themeTint="F2"/>
        </w:rPr>
        <w:t xml:space="preserve"> города Бородино, находится в стадии разработки. </w:t>
      </w:r>
    </w:p>
    <w:p w:rsidR="00021DC4" w:rsidRPr="00F579CC" w:rsidRDefault="00021DC4" w:rsidP="003B1B5B">
      <w:pPr>
        <w:pStyle w:val="Default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Данный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проект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станет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8189E" w:rsidRPr="00F579CC">
        <w:rPr>
          <w:rFonts w:ascii="Arial" w:hAnsi="Arial" w:cs="Arial"/>
          <w:color w:val="0D0D0D" w:themeColor="text1" w:themeTint="F2"/>
        </w:rPr>
        <w:t>единой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конструкцией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планов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жителей,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власти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</w:rPr>
        <w:t>бизнес-сообществ</w:t>
      </w:r>
      <w:proofErr w:type="gramEnd"/>
      <w:r w:rsidRPr="00F579CC">
        <w:rPr>
          <w:rFonts w:ascii="Arial" w:hAnsi="Arial" w:cs="Arial"/>
          <w:color w:val="0D0D0D" w:themeColor="text1" w:themeTint="F2"/>
        </w:rPr>
        <w:t>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Горожане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получат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современный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центр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города.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Бизнес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получит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предпосылки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созданию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ранее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отсутствующих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форматов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расширению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ассорт</w:t>
      </w:r>
      <w:r w:rsidR="00EB5C06" w:rsidRPr="00F579CC">
        <w:rPr>
          <w:rFonts w:ascii="Arial" w:hAnsi="Arial" w:cs="Arial"/>
          <w:color w:val="0D0D0D" w:themeColor="text1" w:themeTint="F2"/>
        </w:rPr>
        <w:t>и</w:t>
      </w:r>
      <w:r w:rsidR="00EB5C06" w:rsidRPr="00F579CC">
        <w:rPr>
          <w:rFonts w:ascii="Arial" w:hAnsi="Arial" w:cs="Arial"/>
          <w:color w:val="0D0D0D" w:themeColor="text1" w:themeTint="F2"/>
        </w:rPr>
        <w:t>мента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товаров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услуг.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Жители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получат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новые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инструменты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взаимодействия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властью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B5C06" w:rsidRPr="00F579CC">
        <w:rPr>
          <w:rFonts w:ascii="Arial" w:hAnsi="Arial" w:cs="Arial"/>
          <w:color w:val="0D0D0D" w:themeColor="text1" w:themeTint="F2"/>
        </w:rPr>
        <w:t>бизнесом.</w:t>
      </w:r>
    </w:p>
    <w:p w:rsidR="0087541B" w:rsidRPr="00F579CC" w:rsidRDefault="00A8189E" w:rsidP="003B1B5B">
      <w:pPr>
        <w:pStyle w:val="Default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Также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</w:t>
      </w:r>
      <w:r w:rsidR="0087541B" w:rsidRPr="00F579CC">
        <w:rPr>
          <w:rFonts w:ascii="Arial" w:hAnsi="Arial" w:cs="Arial"/>
          <w:color w:val="0D0D0D" w:themeColor="text1" w:themeTint="F2"/>
        </w:rPr>
        <w:t>ерритория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станет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объединяющим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простран</w:t>
      </w:r>
      <w:r w:rsidR="0087541B" w:rsidRPr="00F579CC">
        <w:rPr>
          <w:rFonts w:ascii="Arial" w:hAnsi="Arial" w:cs="Arial"/>
          <w:color w:val="0D0D0D" w:themeColor="text1" w:themeTint="F2"/>
        </w:rPr>
        <w:softHyphen/>
        <w:t>ством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повысит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имидж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г.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Бородино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до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уровня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со</w:t>
      </w:r>
      <w:r w:rsidR="0087541B" w:rsidRPr="00F579CC">
        <w:rPr>
          <w:rFonts w:ascii="Arial" w:hAnsi="Arial" w:cs="Arial"/>
          <w:color w:val="0D0D0D" w:themeColor="text1" w:themeTint="F2"/>
        </w:rPr>
        <w:softHyphen/>
        <w:t>временного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малого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перспективами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87541B" w:rsidRPr="00F579CC">
        <w:rPr>
          <w:rFonts w:ascii="Arial" w:hAnsi="Arial" w:cs="Arial"/>
          <w:color w:val="0D0D0D" w:themeColor="text1" w:themeTint="F2"/>
        </w:rPr>
        <w:t>раз</w:t>
      </w:r>
      <w:r w:rsidR="0087541B" w:rsidRPr="00F579CC">
        <w:rPr>
          <w:rFonts w:ascii="Arial" w:hAnsi="Arial" w:cs="Arial"/>
          <w:color w:val="0D0D0D" w:themeColor="text1" w:themeTint="F2"/>
        </w:rPr>
        <w:softHyphen/>
        <w:t>вития.</w:t>
      </w:r>
    </w:p>
    <w:p w:rsidR="003C2C8B" w:rsidRPr="00F579CC" w:rsidRDefault="003C2C8B" w:rsidP="003B1B5B">
      <w:pPr>
        <w:spacing w:after="0" w:line="240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F579CC" w:rsidRDefault="0058209E" w:rsidP="003B1B5B">
      <w:pPr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3. Приоритеты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цели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социально-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экономического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развития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соотве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т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ствующей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сфере,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описание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основных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целее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задач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Программы,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прогноз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развития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соответствующей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сферы.</w:t>
      </w:r>
    </w:p>
    <w:p w:rsidR="0058209E" w:rsidRPr="00F579CC" w:rsidRDefault="0058209E" w:rsidP="003B1B5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Приоритетами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политики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в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сфере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формирования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современной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являются:</w:t>
      </w:r>
    </w:p>
    <w:p w:rsidR="0058209E" w:rsidRPr="00F579CC" w:rsidRDefault="0058209E" w:rsidP="003B1B5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создание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условий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для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благоприятной,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безопасной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и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проживания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и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жизнедеятельности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населения;</w:t>
      </w:r>
    </w:p>
    <w:p w:rsidR="0058209E" w:rsidRPr="00F579CC" w:rsidRDefault="0058209E" w:rsidP="003B1B5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поддержание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высокого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уровня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санитарного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и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эстетического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состояния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территории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Бородино.</w:t>
      </w:r>
    </w:p>
    <w:p w:rsidR="0058209E" w:rsidRPr="00F579CC" w:rsidRDefault="0058209E" w:rsidP="003B1B5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Реализация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данных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приоритетов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решается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путем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достижения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цели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программы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-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оздание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наиболее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благоприятных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комфортных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условий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жизнедеятельности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населения</w:t>
      </w:r>
      <w:r w:rsidR="00932D1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3B1B5B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Для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достижения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поставленной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цели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планируется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решать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следующие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задачи.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Задача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Обеспечение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создания,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содержания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развития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объектов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устройства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включая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объекты,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нах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дящиеся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частной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прилегающие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ним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территории.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Задача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Повышение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уровня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вовлеченности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заинтересованных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граждан,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организаций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реализацию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пального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образования.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программы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среднесрочной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долгосрочной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перспективе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будет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способствовать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созданию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благоприятной,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безопасной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комфортной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среды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проживания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городе,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так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активизации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вовлечения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граждан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решение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вопросов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местного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значения.</w:t>
      </w:r>
    </w:p>
    <w:p w:rsidR="0058209E" w:rsidRPr="00F579CC" w:rsidRDefault="0058209E" w:rsidP="003B1B5B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</w:pPr>
    </w:p>
    <w:p w:rsidR="0058209E" w:rsidRPr="00F579CC" w:rsidRDefault="00EE19E6" w:rsidP="003B1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4. Механизм реализации отдельных мероприятий программы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субсидии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«Форм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1C00DC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направляются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правилами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предоставления,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распределения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расходования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субсидий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образований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направленных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мирование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современной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финансиру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ются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субсидии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исходя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видов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й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(далее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дополнительно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</w:t>
      </w:r>
      <w:r w:rsidR="00FB2D8E" w:rsidRPr="00F579CC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видов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(далее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дополн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перечень).</w:t>
      </w:r>
    </w:p>
    <w:p w:rsidR="00FB2D8E" w:rsidRPr="00F579CC" w:rsidRDefault="00FB2D8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случае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удовлетворительного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объектов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(работ),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входящих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(дополнительного)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допускается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комплекса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Удовлетворительное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необходимо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подтвердить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предоставлением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паспорта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благоустройства.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включает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себя:</w:t>
      </w:r>
    </w:p>
    <w:p w:rsidR="004F6FFA" w:rsidRPr="00F579CC" w:rsidRDefault="004F6FF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ремонт тротуара, дворового проезда, ремонт дороги, образующей проезд к территории, прилегающей к многоквартирному дому;</w:t>
      </w:r>
    </w:p>
    <w:p w:rsidR="004F6FFA" w:rsidRPr="00F579CC" w:rsidRDefault="004F6FF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обеспечение освещения дворовых территорий;</w:t>
      </w:r>
    </w:p>
    <w:p w:rsidR="004F6FFA" w:rsidRPr="00F579CC" w:rsidRDefault="004F6FF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установку скамеек;</w:t>
      </w:r>
    </w:p>
    <w:p w:rsidR="004F6FFA" w:rsidRPr="00F579CC" w:rsidRDefault="004F6FF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установку урн для мусора.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Дополнительный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включает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себя: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E7656B" w:rsidRPr="00F579CC" w:rsidRDefault="006378D3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E7656B" w:rsidRPr="00F579CC">
        <w:rPr>
          <w:rFonts w:ascii="Arial" w:hAnsi="Arial" w:cs="Arial"/>
          <w:color w:val="0D0D0D" w:themeColor="text1" w:themeTint="F2"/>
          <w:sz w:val="24"/>
          <w:szCs w:val="24"/>
        </w:rPr>
        <w:t>оборудование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D6800" w:rsidRPr="00F579CC">
        <w:rPr>
          <w:rFonts w:ascii="Arial" w:hAnsi="Arial" w:cs="Arial"/>
          <w:color w:val="0D0D0D" w:themeColor="text1" w:themeTint="F2"/>
          <w:sz w:val="24"/>
          <w:szCs w:val="24"/>
        </w:rPr>
        <w:t>детск</w:t>
      </w:r>
      <w:r w:rsidR="00E7656B" w:rsidRPr="00F579CC">
        <w:rPr>
          <w:rFonts w:ascii="Arial" w:hAnsi="Arial" w:cs="Arial"/>
          <w:color w:val="0D0D0D" w:themeColor="text1" w:themeTint="F2"/>
          <w:sz w:val="24"/>
          <w:szCs w:val="24"/>
        </w:rPr>
        <w:t>их площадок;</w:t>
      </w:r>
    </w:p>
    <w:p w:rsidR="0058209E" w:rsidRPr="00F579CC" w:rsidRDefault="00E7656B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оборудование спортивных площадок</w:t>
      </w:r>
      <w:r w:rsidR="006378D3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6378D3" w:rsidRPr="00F579CC" w:rsidRDefault="006378D3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устройство пешеходных дорожек.</w:t>
      </w:r>
    </w:p>
    <w:p w:rsidR="00331CD1" w:rsidRPr="00F579CC" w:rsidRDefault="00331CD1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pacing w:val="2"/>
          <w:sz w:val="24"/>
          <w:szCs w:val="24"/>
          <w:shd w:val="clear" w:color="auto" w:fill="FFFFFF"/>
        </w:rPr>
        <w:t>В случае удовлетворительного состояния объектов (работ), входящих в состав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предоставлением паспорта благоустройства.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4. При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обеспечивают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финансовое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размере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менее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2%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стоим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дополнительному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перечню</w:t>
      </w:r>
      <w:r w:rsidR="001C00DC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20%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стоимости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территории.</w:t>
      </w:r>
    </w:p>
    <w:p w:rsidR="007D76EE" w:rsidRPr="00F579CC" w:rsidRDefault="007D7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5. Нормативная стоимость работ из минимального перечня рассчитана с использованием ТЕР-2001 (Приказ Министерства строительства и архитектуры Красноярского края от 12.11.2010 № 237- о «Об утверждении нормативов предн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значенных для определения сметной стоимости строительства, реконструкции и ремонта объектов в крае, учитывающих региональные условия выполнения 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бот») и пересчитаны в текущие цены 1 кв. 2020 года:</w:t>
      </w:r>
    </w:p>
    <w:p w:rsidR="007D76EE" w:rsidRPr="00F579CC" w:rsidRDefault="007D7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- асфальтирование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en-US"/>
        </w:rPr>
        <w:t>t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=8 см- 1 378,83 руб./м²;</w:t>
      </w:r>
    </w:p>
    <w:p w:rsidR="007D76EE" w:rsidRPr="00F579CC" w:rsidRDefault="007D7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установка бордюрного камня - 1 227,45 руб./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7D76EE" w:rsidRPr="00F579CC" w:rsidRDefault="007D7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установка скамьи - 8 875,05 руб./шт.;</w:t>
      </w:r>
    </w:p>
    <w:p w:rsidR="007D76EE" w:rsidRPr="00F579CC" w:rsidRDefault="007D7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установка урн - 7 004,22 руб./шт.;</w:t>
      </w:r>
    </w:p>
    <w:p w:rsidR="007D76EE" w:rsidRPr="00F579CC" w:rsidRDefault="007D7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установка светильников на фасад дома - 6 197,76 руб./</w:t>
      </w:r>
      <w:proofErr w:type="spellStart"/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шт</w:t>
      </w:r>
      <w:proofErr w:type="spellEnd"/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7D76EE" w:rsidRPr="00F579CC" w:rsidRDefault="007D7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прокладка кабеля по фасаду - 430,85 руб./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пог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.м</w:t>
      </w:r>
      <w:proofErr w:type="spellEnd"/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7D76EE" w:rsidRPr="00F579CC" w:rsidRDefault="007D7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перевозка 30 км - 258,79 руб.</w:t>
      </w:r>
    </w:p>
    <w:p w:rsidR="007D76EE" w:rsidRPr="00F579CC" w:rsidRDefault="007D7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6. Трудовое участие заинтересованных лиц, не требующее специальной квалификации, может быть обеспечено:</w:t>
      </w:r>
    </w:p>
    <w:p w:rsidR="007D76EE" w:rsidRPr="00F579CC" w:rsidRDefault="007D7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выполнением жителями неоплачиваемых работ, не требующих специал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ев, охрана объекта);</w:t>
      </w:r>
      <w:proofErr w:type="gramEnd"/>
    </w:p>
    <w:p w:rsidR="007D76EE" w:rsidRPr="00F579CC" w:rsidRDefault="007D7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предоставлением строительных материалов, техники и т.д.;</w:t>
      </w:r>
    </w:p>
    <w:p w:rsidR="007D76EE" w:rsidRPr="00F579CC" w:rsidRDefault="007D7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печенье, и т.д.).</w:t>
      </w:r>
    </w:p>
    <w:p w:rsidR="0058209E" w:rsidRPr="00F579CC" w:rsidRDefault="0058209E" w:rsidP="003B1B5B">
      <w:pPr>
        <w:pStyle w:val="ConsPlusCell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7.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Механизм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сбора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перечисления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напра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ляемых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минимального,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дополнительного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определяет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аккумулирования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направляемых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минимального,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дополн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механизм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контроля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расходованием,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трудового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(или)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нансового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указанных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(приложение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«Формирование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1C00DC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58209E" w:rsidRPr="00F579CC" w:rsidRDefault="0058209E" w:rsidP="003B1B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8.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обсуждении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</w:rPr>
        <w:t>дизайн-проектов</w:t>
      </w:r>
      <w:proofErr w:type="gramEnd"/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органами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местного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самоуправления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должны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учитываться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потребности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инвалидов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различных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категорий:</w:t>
      </w:r>
    </w:p>
    <w:p w:rsidR="0058209E" w:rsidRPr="00F579CC" w:rsidRDefault="0058209E" w:rsidP="003B1B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инвалидов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поражением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опорно-двигательного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аппарата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(ПОДА),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том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числе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hyperlink r:id="rId9" w:history="1">
        <w:r w:rsidRPr="00F579CC">
          <w:rPr>
            <w:rStyle w:val="a6"/>
            <w:rFonts w:ascii="Arial" w:hAnsi="Arial" w:cs="Arial"/>
            <w:color w:val="0D0D0D" w:themeColor="text1" w:themeTint="F2"/>
            <w:u w:val="none"/>
          </w:rPr>
          <w:t>кресле-коляске</w:t>
        </w:r>
      </w:hyperlink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или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дополнительными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опорами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должны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быть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изменены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параметры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проходов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проездов,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предельные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уклоны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профиля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пути,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качество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</w:t>
      </w:r>
      <w:r w:rsidRPr="00F579CC">
        <w:rPr>
          <w:rFonts w:ascii="Arial" w:hAnsi="Arial" w:cs="Arial"/>
          <w:color w:val="0D0D0D" w:themeColor="text1" w:themeTint="F2"/>
        </w:rPr>
        <w:t>о</w:t>
      </w:r>
      <w:r w:rsidRPr="00F579CC">
        <w:rPr>
          <w:rFonts w:ascii="Arial" w:hAnsi="Arial" w:cs="Arial"/>
          <w:color w:val="0D0D0D" w:themeColor="text1" w:themeTint="F2"/>
        </w:rPr>
        <w:t>верхности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путей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передвижения;</w:t>
      </w:r>
    </w:p>
    <w:p w:rsidR="0058209E" w:rsidRPr="00F579CC" w:rsidRDefault="0058209E" w:rsidP="003B1B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инвалидов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hyperlink r:id="rId10" w:history="1">
        <w:r w:rsidRPr="00F579CC">
          <w:rPr>
            <w:rStyle w:val="a6"/>
            <w:rFonts w:ascii="Arial" w:hAnsi="Arial" w:cs="Arial"/>
            <w:color w:val="0D0D0D" w:themeColor="text1" w:themeTint="F2"/>
            <w:u w:val="none"/>
          </w:rPr>
          <w:t>дефектами</w:t>
        </w:r>
      </w:hyperlink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hyperlink r:id="rId11" w:history="1">
        <w:r w:rsidRPr="00F579CC">
          <w:rPr>
            <w:rStyle w:val="a6"/>
            <w:rFonts w:ascii="Arial" w:hAnsi="Arial" w:cs="Arial"/>
            <w:color w:val="0D0D0D" w:themeColor="text1" w:themeTint="F2"/>
            <w:u w:val="none"/>
          </w:rPr>
          <w:t>зрения</w:t>
        </w:r>
      </w:hyperlink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(ДЗ),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том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числе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полностью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слепых,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должны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быть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изменены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параметры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путей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передвижения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(расчетные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габариты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</w:t>
      </w:r>
      <w:r w:rsidRPr="00F579CC">
        <w:rPr>
          <w:rFonts w:ascii="Arial" w:hAnsi="Arial" w:cs="Arial"/>
          <w:color w:val="0D0D0D" w:themeColor="text1" w:themeTint="F2"/>
        </w:rPr>
        <w:t>е</w:t>
      </w:r>
      <w:r w:rsidRPr="00F579CC">
        <w:rPr>
          <w:rFonts w:ascii="Arial" w:hAnsi="Arial" w:cs="Arial"/>
          <w:color w:val="0D0D0D" w:themeColor="text1" w:themeTint="F2"/>
        </w:rPr>
        <w:t>шехода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увеличиваются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связи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пользованием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тростью),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поверхность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путей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</w:t>
      </w:r>
      <w:r w:rsidRPr="00F579CC">
        <w:rPr>
          <w:rFonts w:ascii="Arial" w:hAnsi="Arial" w:cs="Arial"/>
          <w:color w:val="0D0D0D" w:themeColor="text1" w:themeTint="F2"/>
        </w:rPr>
        <w:t>е</w:t>
      </w:r>
      <w:r w:rsidRPr="00F579CC">
        <w:rPr>
          <w:rFonts w:ascii="Arial" w:hAnsi="Arial" w:cs="Arial"/>
          <w:color w:val="0D0D0D" w:themeColor="text1" w:themeTint="F2"/>
        </w:rPr>
        <w:t>редвижения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них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устраняются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различные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препятствия),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качество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освещения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улицах;</w:t>
      </w:r>
    </w:p>
    <w:p w:rsidR="0058209E" w:rsidRPr="00F579CC" w:rsidRDefault="0058209E" w:rsidP="003B1B5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инвалидов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дефектами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слуха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(ДС),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том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числе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полностью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глухих,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должна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быть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обеспечена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хорошо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различимая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визуальная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информация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созданы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hyperlink r:id="rId12" w:history="1">
        <w:r w:rsidRPr="00F579CC">
          <w:rPr>
            <w:rStyle w:val="a6"/>
            <w:rFonts w:ascii="Arial" w:hAnsi="Arial" w:cs="Arial"/>
            <w:color w:val="0D0D0D" w:themeColor="text1" w:themeTint="F2"/>
            <w:u w:val="none"/>
          </w:rPr>
          <w:t>специальные</w:t>
        </w:r>
      </w:hyperlink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394576" w:rsidRPr="00F579CC">
        <w:rPr>
          <w:rFonts w:ascii="Arial" w:hAnsi="Arial" w:cs="Arial"/>
          <w:color w:val="0D0D0D" w:themeColor="text1" w:themeTint="F2"/>
        </w:rPr>
        <w:t>элементы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394576" w:rsidRPr="00F579CC">
        <w:rPr>
          <w:rFonts w:ascii="Arial" w:hAnsi="Arial" w:cs="Arial"/>
          <w:color w:val="0D0D0D" w:themeColor="text1" w:themeTint="F2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394576" w:rsidRPr="00F579CC">
        <w:rPr>
          <w:rFonts w:ascii="Arial" w:hAnsi="Arial" w:cs="Arial"/>
          <w:color w:val="0D0D0D" w:themeColor="text1" w:themeTint="F2"/>
        </w:rPr>
        <w:t>среды.</w:t>
      </w:r>
    </w:p>
    <w:p w:rsidR="0058209E" w:rsidRPr="00F579CC" w:rsidRDefault="0058209E" w:rsidP="003B1B5B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F579CC">
        <w:rPr>
          <w:color w:val="0D0D0D" w:themeColor="text1" w:themeTint="F2"/>
          <w:sz w:val="24"/>
          <w:szCs w:val="24"/>
        </w:rPr>
        <w:t>Реализация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мероприятия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общ</w:t>
      </w:r>
      <w:r w:rsidRPr="00F579CC">
        <w:rPr>
          <w:color w:val="0D0D0D" w:themeColor="text1" w:themeTint="F2"/>
          <w:sz w:val="24"/>
          <w:szCs w:val="24"/>
        </w:rPr>
        <w:t>е</w:t>
      </w:r>
      <w:r w:rsidRPr="00F579CC">
        <w:rPr>
          <w:color w:val="0D0D0D" w:themeColor="text1" w:themeTint="F2"/>
          <w:sz w:val="24"/>
          <w:szCs w:val="24"/>
        </w:rPr>
        <w:t>ственных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пространств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осуществляется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при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последовательном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выполнении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сл</w:t>
      </w:r>
      <w:r w:rsidRPr="00F579CC">
        <w:rPr>
          <w:color w:val="0D0D0D" w:themeColor="text1" w:themeTint="F2"/>
          <w:sz w:val="24"/>
          <w:szCs w:val="24"/>
        </w:rPr>
        <w:t>е</w:t>
      </w:r>
      <w:r w:rsidRPr="00F579CC">
        <w:rPr>
          <w:color w:val="0D0D0D" w:themeColor="text1" w:themeTint="F2"/>
          <w:sz w:val="24"/>
          <w:szCs w:val="24"/>
        </w:rPr>
        <w:t>дующих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этапов,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опираясь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на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постановление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администрации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города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Бородино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от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06.09.2017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№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579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«Об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утверждении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порядков,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направленных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на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реализацию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м</w:t>
      </w:r>
      <w:r w:rsidRPr="00F579CC">
        <w:rPr>
          <w:color w:val="0D0D0D" w:themeColor="text1" w:themeTint="F2"/>
          <w:sz w:val="24"/>
          <w:szCs w:val="24"/>
        </w:rPr>
        <w:t>у</w:t>
      </w:r>
      <w:r w:rsidRPr="00F579CC">
        <w:rPr>
          <w:color w:val="0D0D0D" w:themeColor="text1" w:themeTint="F2"/>
          <w:sz w:val="24"/>
          <w:szCs w:val="24"/>
        </w:rPr>
        <w:t>ниципальной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«Формирование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современной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среды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на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6378D3" w:rsidRPr="00F579CC">
        <w:rPr>
          <w:color w:val="0D0D0D" w:themeColor="text1" w:themeTint="F2"/>
          <w:sz w:val="24"/>
          <w:szCs w:val="24"/>
        </w:rPr>
        <w:t>2018-2024 годы</w:t>
      </w:r>
      <w:r w:rsidRPr="00F579CC">
        <w:rPr>
          <w:color w:val="0D0D0D" w:themeColor="text1" w:themeTint="F2"/>
          <w:sz w:val="24"/>
          <w:szCs w:val="24"/>
        </w:rPr>
        <w:t>»:</w:t>
      </w:r>
    </w:p>
    <w:p w:rsidR="0058209E" w:rsidRPr="00F579CC" w:rsidRDefault="0058209E" w:rsidP="003B1B5B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F579CC">
        <w:rPr>
          <w:color w:val="0D0D0D" w:themeColor="text1" w:themeTint="F2"/>
          <w:sz w:val="24"/>
          <w:szCs w:val="24"/>
        </w:rPr>
        <w:t>1.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color w:val="0D0D0D" w:themeColor="text1" w:themeTint="F2"/>
          <w:sz w:val="24"/>
          <w:szCs w:val="24"/>
        </w:rPr>
        <w:t>МКУ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«Служба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единого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заказчика»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проводит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прием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заявок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от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собственн</w:t>
      </w:r>
      <w:r w:rsidRPr="00F579CC">
        <w:rPr>
          <w:color w:val="0D0D0D" w:themeColor="text1" w:themeTint="F2"/>
          <w:sz w:val="24"/>
          <w:szCs w:val="24"/>
        </w:rPr>
        <w:t>и</w:t>
      </w:r>
      <w:r w:rsidRPr="00F579CC">
        <w:rPr>
          <w:color w:val="0D0D0D" w:themeColor="text1" w:themeTint="F2"/>
          <w:sz w:val="24"/>
          <w:szCs w:val="24"/>
        </w:rPr>
        <w:t>ков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МКД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на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включение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заявления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поддержке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благ</w:t>
      </w:r>
      <w:r w:rsidRPr="00F579CC">
        <w:rPr>
          <w:color w:val="0D0D0D" w:themeColor="text1" w:themeTint="F2"/>
          <w:sz w:val="24"/>
          <w:szCs w:val="24"/>
        </w:rPr>
        <w:t>о</w:t>
      </w:r>
      <w:r w:rsidRPr="00F579CC">
        <w:rPr>
          <w:color w:val="0D0D0D" w:themeColor="text1" w:themeTint="F2"/>
          <w:sz w:val="24"/>
          <w:szCs w:val="24"/>
        </w:rPr>
        <w:t>устройства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наиболее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посещаемой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общего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пользования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от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жителей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города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муниципальную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программу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«Формирование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среды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на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201</w:t>
      </w:r>
      <w:r w:rsidR="00EF3B14" w:rsidRPr="00F579CC">
        <w:rPr>
          <w:color w:val="0D0D0D" w:themeColor="text1" w:themeTint="F2"/>
          <w:sz w:val="24"/>
          <w:szCs w:val="24"/>
        </w:rPr>
        <w:t>8</w:t>
      </w:r>
      <w:r w:rsidRPr="00F579CC">
        <w:rPr>
          <w:color w:val="0D0D0D" w:themeColor="text1" w:themeTint="F2"/>
          <w:sz w:val="24"/>
          <w:szCs w:val="24"/>
        </w:rPr>
        <w:t>-2024</w:t>
      </w:r>
      <w:r w:rsidR="001C00DC" w:rsidRPr="00F579CC">
        <w:rPr>
          <w:color w:val="0D0D0D" w:themeColor="text1" w:themeTint="F2"/>
          <w:sz w:val="24"/>
          <w:szCs w:val="24"/>
        </w:rPr>
        <w:t xml:space="preserve"> годы</w:t>
      </w:r>
      <w:r w:rsidRPr="00F579CC">
        <w:rPr>
          <w:color w:val="0D0D0D" w:themeColor="text1" w:themeTint="F2"/>
          <w:sz w:val="24"/>
          <w:szCs w:val="24"/>
        </w:rPr>
        <w:t>»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заявления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поддержке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наиболее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посещ</w:t>
      </w:r>
      <w:r w:rsidRPr="00F579CC">
        <w:rPr>
          <w:color w:val="0D0D0D" w:themeColor="text1" w:themeTint="F2"/>
          <w:sz w:val="24"/>
          <w:szCs w:val="24"/>
        </w:rPr>
        <w:t>а</w:t>
      </w:r>
      <w:r w:rsidRPr="00F579CC">
        <w:rPr>
          <w:color w:val="0D0D0D" w:themeColor="text1" w:themeTint="F2"/>
          <w:sz w:val="24"/>
          <w:szCs w:val="24"/>
        </w:rPr>
        <w:t>емой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общего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пользования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формирует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адресный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территорий,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подлежащих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благоустройству.</w:t>
      </w:r>
      <w:proofErr w:type="gramEnd"/>
    </w:p>
    <w:p w:rsidR="0058209E" w:rsidRPr="00F579CC" w:rsidRDefault="00F24CCC" w:rsidP="003B1B5B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proofErr w:type="gramStart"/>
      <w:r w:rsidRPr="00F579CC">
        <w:rPr>
          <w:color w:val="0D0D0D" w:themeColor="text1" w:themeTint="F2"/>
          <w:sz w:val="24"/>
          <w:szCs w:val="24"/>
        </w:rPr>
        <w:t>Из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адресн</w:t>
      </w:r>
      <w:r w:rsidRPr="00F579CC">
        <w:rPr>
          <w:color w:val="0D0D0D" w:themeColor="text1" w:themeTint="F2"/>
          <w:sz w:val="24"/>
          <w:szCs w:val="24"/>
        </w:rPr>
        <w:t>ого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переч</w:t>
      </w:r>
      <w:r w:rsidRPr="00F579CC">
        <w:rPr>
          <w:color w:val="0D0D0D" w:themeColor="text1" w:themeTint="F2"/>
          <w:sz w:val="24"/>
          <w:szCs w:val="24"/>
        </w:rPr>
        <w:t>ня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МКУ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«Служба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единого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заказчика»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имеет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право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исключить,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ранее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включенные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дворовые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общ</w:t>
      </w:r>
      <w:r w:rsidR="0058209E" w:rsidRPr="00F579CC">
        <w:rPr>
          <w:color w:val="0D0D0D" w:themeColor="text1" w:themeTint="F2"/>
          <w:sz w:val="24"/>
          <w:szCs w:val="24"/>
        </w:rPr>
        <w:t>е</w:t>
      </w:r>
      <w:r w:rsidR="0058209E" w:rsidRPr="00F579CC">
        <w:rPr>
          <w:color w:val="0D0D0D" w:themeColor="text1" w:themeTint="F2"/>
          <w:sz w:val="24"/>
          <w:szCs w:val="24"/>
        </w:rPr>
        <w:t>ственные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территории,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подлежащие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рамках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мун</w:t>
      </w:r>
      <w:r w:rsidR="0058209E" w:rsidRPr="00F579CC">
        <w:rPr>
          <w:color w:val="0D0D0D" w:themeColor="text1" w:themeTint="F2"/>
          <w:sz w:val="24"/>
          <w:szCs w:val="24"/>
        </w:rPr>
        <w:t>и</w:t>
      </w:r>
      <w:r w:rsidR="0058209E" w:rsidRPr="00F579CC">
        <w:rPr>
          <w:color w:val="0D0D0D" w:themeColor="text1" w:themeTint="F2"/>
          <w:sz w:val="24"/>
          <w:szCs w:val="24"/>
        </w:rPr>
        <w:t>ципальной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программы,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территории,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расположенные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вблизи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многоквартирных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</w:t>
      </w:r>
      <w:r w:rsidR="0058209E" w:rsidRPr="00F579CC">
        <w:rPr>
          <w:color w:val="0D0D0D" w:themeColor="text1" w:themeTint="F2"/>
          <w:sz w:val="24"/>
          <w:szCs w:val="24"/>
        </w:rPr>
        <w:t>о</w:t>
      </w:r>
      <w:r w:rsidR="0058209E" w:rsidRPr="00F579CC">
        <w:rPr>
          <w:color w:val="0D0D0D" w:themeColor="text1" w:themeTint="F2"/>
          <w:sz w:val="24"/>
          <w:szCs w:val="24"/>
        </w:rPr>
        <w:t>мов,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физический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износ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основных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конструктивных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элементов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(крыша,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стены,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фу</w:t>
      </w:r>
      <w:r w:rsidR="0058209E" w:rsidRPr="00F579CC">
        <w:rPr>
          <w:color w:val="0D0D0D" w:themeColor="text1" w:themeTint="F2"/>
          <w:sz w:val="24"/>
          <w:szCs w:val="24"/>
        </w:rPr>
        <w:t>н</w:t>
      </w:r>
      <w:r w:rsidR="0058209E" w:rsidRPr="00F579CC">
        <w:rPr>
          <w:color w:val="0D0D0D" w:themeColor="text1" w:themeTint="F2"/>
          <w:sz w:val="24"/>
          <w:szCs w:val="24"/>
        </w:rPr>
        <w:t>дамент)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которых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превышает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70%,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также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территории,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которые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планируются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к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изъятию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для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муниципальных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или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государственных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нужд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соответствии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с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ген</w:t>
      </w:r>
      <w:r w:rsidR="0058209E" w:rsidRPr="00F579CC">
        <w:rPr>
          <w:color w:val="0D0D0D" w:themeColor="text1" w:themeTint="F2"/>
          <w:sz w:val="24"/>
          <w:szCs w:val="24"/>
        </w:rPr>
        <w:t>е</w:t>
      </w:r>
      <w:r w:rsidR="0058209E" w:rsidRPr="00F579CC">
        <w:rPr>
          <w:color w:val="0D0D0D" w:themeColor="text1" w:themeTint="F2"/>
          <w:sz w:val="24"/>
          <w:szCs w:val="24"/>
        </w:rPr>
        <w:t>ральным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планом</w:t>
      </w:r>
      <w:proofErr w:type="gramEnd"/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города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Бородино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при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условии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одобрения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решения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об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исключ</w:t>
      </w:r>
      <w:r w:rsidR="0058209E" w:rsidRPr="00F579CC">
        <w:rPr>
          <w:color w:val="0D0D0D" w:themeColor="text1" w:themeTint="F2"/>
          <w:sz w:val="24"/>
          <w:szCs w:val="24"/>
        </w:rPr>
        <w:t>е</w:t>
      </w:r>
      <w:r w:rsidR="0058209E" w:rsidRPr="00F579CC">
        <w:rPr>
          <w:color w:val="0D0D0D" w:themeColor="text1" w:themeTint="F2"/>
          <w:sz w:val="24"/>
          <w:szCs w:val="24"/>
        </w:rPr>
        <w:t>нии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указанных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из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адресного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перечня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общ</w:t>
      </w:r>
      <w:r w:rsidR="0058209E" w:rsidRPr="00F579CC">
        <w:rPr>
          <w:color w:val="0D0D0D" w:themeColor="text1" w:themeTint="F2"/>
          <w:sz w:val="24"/>
          <w:szCs w:val="24"/>
        </w:rPr>
        <w:t>е</w:t>
      </w:r>
      <w:r w:rsidR="0058209E" w:rsidRPr="00F579CC">
        <w:rPr>
          <w:color w:val="0D0D0D" w:themeColor="text1" w:themeTint="F2"/>
          <w:sz w:val="24"/>
          <w:szCs w:val="24"/>
        </w:rPr>
        <w:t>ственных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комиссией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среде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порядке,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установленном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комиссией.</w:t>
      </w:r>
    </w:p>
    <w:p w:rsidR="0058209E" w:rsidRPr="00F579CC" w:rsidRDefault="00F24CCC" w:rsidP="003B1B5B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proofErr w:type="gramStart"/>
      <w:r w:rsidRPr="00F579CC">
        <w:rPr>
          <w:color w:val="0D0D0D" w:themeColor="text1" w:themeTint="F2"/>
          <w:sz w:val="24"/>
          <w:szCs w:val="24"/>
        </w:rPr>
        <w:t>Из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адрес</w:t>
      </w:r>
      <w:r w:rsidRPr="00F579CC">
        <w:rPr>
          <w:color w:val="0D0D0D" w:themeColor="text1" w:themeTint="F2"/>
          <w:sz w:val="24"/>
          <w:szCs w:val="24"/>
        </w:rPr>
        <w:t>ного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перечн</w:t>
      </w:r>
      <w:r w:rsidRPr="00F579CC">
        <w:rPr>
          <w:color w:val="0D0D0D" w:themeColor="text1" w:themeTint="F2"/>
          <w:sz w:val="24"/>
          <w:szCs w:val="24"/>
        </w:rPr>
        <w:t>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МКУ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«Служба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единого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заказчика»,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имеет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право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исключить,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ранее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включенные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дворовые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</w:t>
      </w:r>
      <w:r w:rsidR="0058209E" w:rsidRPr="00F579CC">
        <w:rPr>
          <w:color w:val="0D0D0D" w:themeColor="text1" w:themeTint="F2"/>
          <w:sz w:val="24"/>
          <w:szCs w:val="24"/>
        </w:rPr>
        <w:t>б</w:t>
      </w:r>
      <w:r w:rsidR="0058209E" w:rsidRPr="00F579CC">
        <w:rPr>
          <w:color w:val="0D0D0D" w:themeColor="text1" w:themeTint="F2"/>
          <w:sz w:val="24"/>
          <w:szCs w:val="24"/>
        </w:rPr>
        <w:t>щественные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территории,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подлежащие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рамках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м</w:t>
      </w:r>
      <w:r w:rsidR="0058209E" w:rsidRPr="00F579CC">
        <w:rPr>
          <w:color w:val="0D0D0D" w:themeColor="text1" w:themeTint="F2"/>
          <w:sz w:val="24"/>
          <w:szCs w:val="24"/>
        </w:rPr>
        <w:t>у</w:t>
      </w:r>
      <w:r w:rsidR="0058209E" w:rsidRPr="00F579CC">
        <w:rPr>
          <w:color w:val="0D0D0D" w:themeColor="text1" w:themeTint="F2"/>
          <w:sz w:val="24"/>
          <w:szCs w:val="24"/>
        </w:rPr>
        <w:t>ниципальной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программы,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дворовые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территории,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собственники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помещений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мног</w:t>
      </w:r>
      <w:r w:rsidR="0058209E" w:rsidRPr="00F579CC">
        <w:rPr>
          <w:color w:val="0D0D0D" w:themeColor="text1" w:themeTint="F2"/>
          <w:sz w:val="24"/>
          <w:szCs w:val="24"/>
        </w:rPr>
        <w:t>о</w:t>
      </w:r>
      <w:r w:rsidR="0058209E" w:rsidRPr="00F579CC">
        <w:rPr>
          <w:color w:val="0D0D0D" w:themeColor="text1" w:themeTint="F2"/>
          <w:sz w:val="24"/>
          <w:szCs w:val="24"/>
        </w:rPr>
        <w:t>квартирных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домов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которых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приняли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решение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об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отказе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от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двор</w:t>
      </w:r>
      <w:r w:rsidR="0058209E" w:rsidRPr="00F579CC">
        <w:rPr>
          <w:color w:val="0D0D0D" w:themeColor="text1" w:themeTint="F2"/>
          <w:sz w:val="24"/>
          <w:szCs w:val="24"/>
        </w:rPr>
        <w:t>о</w:t>
      </w:r>
      <w:r w:rsidR="0058209E" w:rsidRPr="00F579CC">
        <w:rPr>
          <w:color w:val="0D0D0D" w:themeColor="text1" w:themeTint="F2"/>
          <w:sz w:val="24"/>
          <w:szCs w:val="24"/>
        </w:rPr>
        <w:t>вой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рамках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соответствующей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или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не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прин</w:t>
      </w:r>
      <w:r w:rsidR="0058209E" w:rsidRPr="00F579CC">
        <w:rPr>
          <w:color w:val="0D0D0D" w:themeColor="text1" w:themeTint="F2"/>
          <w:sz w:val="24"/>
          <w:szCs w:val="24"/>
        </w:rPr>
        <w:t>я</w:t>
      </w:r>
      <w:r w:rsidR="0058209E" w:rsidRPr="00F579CC">
        <w:rPr>
          <w:color w:val="0D0D0D" w:themeColor="text1" w:themeTint="F2"/>
          <w:sz w:val="24"/>
          <w:szCs w:val="24"/>
        </w:rPr>
        <w:t>ли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решения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благоустройстве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дворовой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срок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15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дека</w:t>
      </w:r>
      <w:r w:rsidR="0058209E" w:rsidRPr="00F579CC">
        <w:rPr>
          <w:color w:val="0D0D0D" w:themeColor="text1" w:themeTint="F2"/>
          <w:sz w:val="24"/>
          <w:szCs w:val="24"/>
        </w:rPr>
        <w:t>бря</w:t>
      </w:r>
      <w:proofErr w:type="gramEnd"/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2023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года.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При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этом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исключение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дворовой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из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перечня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</w:t>
      </w:r>
      <w:r w:rsidR="0058209E" w:rsidRPr="00F579CC">
        <w:rPr>
          <w:color w:val="0D0D0D" w:themeColor="text1" w:themeTint="F2"/>
          <w:sz w:val="24"/>
          <w:szCs w:val="24"/>
        </w:rPr>
        <w:t>о</w:t>
      </w:r>
      <w:r w:rsidR="0058209E" w:rsidRPr="00F579CC">
        <w:rPr>
          <w:color w:val="0D0D0D" w:themeColor="text1" w:themeTint="F2"/>
          <w:sz w:val="24"/>
          <w:szCs w:val="24"/>
        </w:rPr>
        <w:t>рий,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подлежащих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рамках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програ</w:t>
      </w:r>
      <w:r w:rsidR="0058209E" w:rsidRPr="00F579CC">
        <w:rPr>
          <w:color w:val="0D0D0D" w:themeColor="text1" w:themeTint="F2"/>
          <w:sz w:val="24"/>
          <w:szCs w:val="24"/>
        </w:rPr>
        <w:t>м</w:t>
      </w:r>
      <w:r w:rsidR="0058209E" w:rsidRPr="00F579CC">
        <w:rPr>
          <w:color w:val="0D0D0D" w:themeColor="text1" w:themeTint="F2"/>
          <w:sz w:val="24"/>
          <w:szCs w:val="24"/>
        </w:rPr>
        <w:t>мы,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возможно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только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при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условии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одобрения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решения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об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исключении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указанных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из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адресного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перечня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террит</w:t>
      </w:r>
      <w:r w:rsidR="0058209E" w:rsidRPr="00F579CC">
        <w:rPr>
          <w:color w:val="0D0D0D" w:themeColor="text1" w:themeTint="F2"/>
          <w:sz w:val="24"/>
          <w:szCs w:val="24"/>
        </w:rPr>
        <w:t>о</w:t>
      </w:r>
      <w:r w:rsidR="0058209E" w:rsidRPr="00F579CC">
        <w:rPr>
          <w:color w:val="0D0D0D" w:themeColor="text1" w:themeTint="F2"/>
          <w:sz w:val="24"/>
          <w:szCs w:val="24"/>
        </w:rPr>
        <w:t>рий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комиссией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среде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порядке,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установленном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color w:val="0D0D0D" w:themeColor="text1" w:themeTint="F2"/>
          <w:sz w:val="24"/>
          <w:szCs w:val="24"/>
        </w:rPr>
        <w:t>комиссией.</w:t>
      </w:r>
    </w:p>
    <w:p w:rsidR="0058209E" w:rsidRPr="00F579CC" w:rsidRDefault="0058209E" w:rsidP="003B1B5B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F579CC">
        <w:rPr>
          <w:color w:val="0D0D0D" w:themeColor="text1" w:themeTint="F2"/>
          <w:sz w:val="24"/>
          <w:szCs w:val="24"/>
        </w:rPr>
        <w:t>2.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Отбор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для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благ</w:t>
      </w:r>
      <w:r w:rsidRPr="00F579CC">
        <w:rPr>
          <w:color w:val="0D0D0D" w:themeColor="text1" w:themeTint="F2"/>
          <w:sz w:val="24"/>
          <w:szCs w:val="24"/>
        </w:rPr>
        <w:t>о</w:t>
      </w:r>
      <w:r w:rsidRPr="00F579CC">
        <w:rPr>
          <w:color w:val="0D0D0D" w:themeColor="text1" w:themeTint="F2"/>
          <w:sz w:val="24"/>
          <w:szCs w:val="24"/>
        </w:rPr>
        <w:t>устройства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проводит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общественная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комиссия,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выбор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оформляется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протоколом.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Пр</w:t>
      </w:r>
      <w:r w:rsidR="00D86C1B" w:rsidRPr="00F579CC">
        <w:rPr>
          <w:color w:val="0D0D0D" w:themeColor="text1" w:themeTint="F2"/>
          <w:sz w:val="24"/>
          <w:szCs w:val="24"/>
        </w:rPr>
        <w:t>отокол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color w:val="0D0D0D" w:themeColor="text1" w:themeTint="F2"/>
          <w:sz w:val="24"/>
          <w:szCs w:val="24"/>
        </w:rPr>
        <w:t>публикуется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color w:val="0D0D0D" w:themeColor="text1" w:themeTint="F2"/>
          <w:sz w:val="24"/>
          <w:szCs w:val="24"/>
        </w:rPr>
        <w:t>в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color w:val="0D0D0D" w:themeColor="text1" w:themeTint="F2"/>
          <w:sz w:val="24"/>
          <w:szCs w:val="24"/>
        </w:rPr>
        <w:t>течени</w:t>
      </w:r>
      <w:proofErr w:type="gramStart"/>
      <w:r w:rsidR="00D86C1B" w:rsidRPr="00F579CC">
        <w:rPr>
          <w:color w:val="0D0D0D" w:themeColor="text1" w:themeTint="F2"/>
          <w:sz w:val="24"/>
          <w:szCs w:val="24"/>
        </w:rPr>
        <w:t>и</w:t>
      </w:r>
      <w:proofErr w:type="gramEnd"/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color w:val="0D0D0D" w:themeColor="text1" w:themeTint="F2"/>
          <w:sz w:val="24"/>
          <w:szCs w:val="24"/>
        </w:rPr>
        <w:t>5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рабочих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дней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на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официальном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сайте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города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Бородино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  <w:lang w:val="en-US"/>
        </w:rPr>
        <w:t>www</w:t>
      </w:r>
      <w:r w:rsidRPr="00F579CC">
        <w:rPr>
          <w:color w:val="0D0D0D" w:themeColor="text1" w:themeTint="F2"/>
          <w:sz w:val="24"/>
          <w:szCs w:val="24"/>
        </w:rPr>
        <w:t>.</w:t>
      </w:r>
      <w:proofErr w:type="spellStart"/>
      <w:r w:rsidRPr="00F579CC">
        <w:rPr>
          <w:color w:val="0D0D0D" w:themeColor="text1" w:themeTint="F2"/>
          <w:sz w:val="24"/>
          <w:szCs w:val="24"/>
          <w:lang w:val="en-US"/>
        </w:rPr>
        <w:t>sibborodino</w:t>
      </w:r>
      <w:proofErr w:type="spellEnd"/>
      <w:r w:rsidRPr="00F579CC">
        <w:rPr>
          <w:color w:val="0D0D0D" w:themeColor="text1" w:themeTint="F2"/>
          <w:sz w:val="24"/>
          <w:szCs w:val="24"/>
        </w:rPr>
        <w:t>.</w:t>
      </w:r>
      <w:proofErr w:type="spellStart"/>
      <w:r w:rsidRPr="00F579CC">
        <w:rPr>
          <w:color w:val="0D0D0D" w:themeColor="text1" w:themeTint="F2"/>
          <w:sz w:val="24"/>
          <w:szCs w:val="24"/>
          <w:lang w:val="en-US"/>
        </w:rPr>
        <w:t>ru</w:t>
      </w:r>
      <w:proofErr w:type="spellEnd"/>
      <w:r w:rsidR="00394576" w:rsidRPr="00F579CC">
        <w:rPr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3B1B5B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F579CC">
        <w:rPr>
          <w:color w:val="0D0D0D" w:themeColor="text1" w:themeTint="F2"/>
          <w:sz w:val="24"/>
          <w:szCs w:val="24"/>
        </w:rPr>
        <w:t>3.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Специалистами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МКУ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«Служба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единого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заказчика»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определяется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предв</w:t>
      </w:r>
      <w:r w:rsidRPr="00F579CC">
        <w:rPr>
          <w:color w:val="0D0D0D" w:themeColor="text1" w:themeTint="F2"/>
          <w:sz w:val="24"/>
          <w:szCs w:val="24"/>
        </w:rPr>
        <w:t>а</w:t>
      </w:r>
      <w:r w:rsidRPr="00F579CC">
        <w:rPr>
          <w:color w:val="0D0D0D" w:themeColor="text1" w:themeTint="F2"/>
          <w:sz w:val="24"/>
          <w:szCs w:val="24"/>
        </w:rPr>
        <w:t>рительная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сметная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стоимость</w:t>
      </w:r>
      <w:r w:rsidR="00B3484F" w:rsidRPr="00F579CC">
        <w:rPr>
          <w:color w:val="0D0D0D" w:themeColor="text1" w:themeTint="F2"/>
          <w:sz w:val="24"/>
          <w:szCs w:val="24"/>
        </w:rPr>
        <w:t xml:space="preserve"> </w:t>
      </w:r>
      <w:r w:rsidRPr="00F579CC">
        <w:rPr>
          <w:color w:val="0D0D0D" w:themeColor="text1" w:themeTint="F2"/>
          <w:sz w:val="24"/>
          <w:szCs w:val="24"/>
        </w:rPr>
        <w:t>работ.</w:t>
      </w:r>
    </w:p>
    <w:p w:rsidR="00DE4F2A" w:rsidRPr="00F579CC" w:rsidRDefault="00DE4F2A" w:rsidP="003B1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4.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Субсидия, выделенная муниципальному образованию город Бородино для благоустройства дворовых и общественных территорий направляется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для выполнения работ по благоустройству согласно «Правил формирования, пред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ставления и распределения субсидий из краевого бюджета бюджетам муниц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пальных образований Красноярского края», утвержденным постановлением Пр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вительства Красноярского края от 30.09.2015 № 495-п.</w:t>
      </w:r>
    </w:p>
    <w:p w:rsidR="009D017A" w:rsidRPr="00F579CC" w:rsidRDefault="00DE4F2A" w:rsidP="003B1B5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Обеспечить проведение закупок товаров, работ и услуг </w:t>
      </w:r>
      <w:r w:rsidR="009D017A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</w:t>
      </w:r>
      <w:r w:rsidR="009D017A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</w:t>
      </w:r>
      <w:r w:rsidR="009D017A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сидии (для заключения соглашений на выполнение работ по благоустройству дворовых территорий), за исключением:</w:t>
      </w:r>
    </w:p>
    <w:p w:rsidR="009D017A" w:rsidRPr="00F579CC" w:rsidRDefault="009D017A" w:rsidP="003B1B5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вается на срок указанного обжалования;</w:t>
      </w:r>
    </w:p>
    <w:p w:rsidR="009D017A" w:rsidRPr="00F579CC" w:rsidRDefault="009D017A" w:rsidP="003B1B5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вается на срок проведения конкурсных процедур;</w:t>
      </w:r>
    </w:p>
    <w:p w:rsidR="009D017A" w:rsidRPr="00F579CC" w:rsidRDefault="009D017A" w:rsidP="003B1B5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случаев заключения таких соглашений в пределах экономии сре</w:t>
      </w:r>
      <w:proofErr w:type="gram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дств пр</w:t>
      </w:r>
      <w:proofErr w:type="gramEnd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 расходовании субсидии в целях реализации муниципальных программ, в том чи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ле мероприятий по </w:t>
      </w:r>
      <w:proofErr w:type="spell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цифровизации</w:t>
      </w:r>
      <w:proofErr w:type="spellEnd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городского хозяйства, включенных в муниц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пальную программу, при которых срок заключения таких соглашений продлевае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ся на срок до 15 декабря года предоставления субсидии).</w:t>
      </w:r>
    </w:p>
    <w:p w:rsidR="00DE4F2A" w:rsidRPr="00F579CC" w:rsidRDefault="00DE4F2A" w:rsidP="003B1B5B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F579CC">
        <w:rPr>
          <w:color w:val="0D0D0D" w:themeColor="text1" w:themeTint="F2"/>
          <w:sz w:val="24"/>
          <w:szCs w:val="24"/>
        </w:rPr>
        <w:t>5. Организация, уполномоченная администрацией города Бородино ос</w:t>
      </w:r>
      <w:r w:rsidRPr="00F579CC">
        <w:rPr>
          <w:color w:val="0D0D0D" w:themeColor="text1" w:themeTint="F2"/>
          <w:sz w:val="24"/>
          <w:szCs w:val="24"/>
        </w:rPr>
        <w:t>у</w:t>
      </w:r>
      <w:r w:rsidRPr="00F579CC">
        <w:rPr>
          <w:color w:val="0D0D0D" w:themeColor="text1" w:themeTint="F2"/>
          <w:sz w:val="24"/>
          <w:szCs w:val="24"/>
        </w:rPr>
        <w:t>ществлять контроль за проведением работ по благоустройству МКУ «Служба ед</w:t>
      </w:r>
      <w:r w:rsidRPr="00F579CC">
        <w:rPr>
          <w:color w:val="0D0D0D" w:themeColor="text1" w:themeTint="F2"/>
          <w:sz w:val="24"/>
          <w:szCs w:val="24"/>
        </w:rPr>
        <w:t>и</w:t>
      </w:r>
      <w:r w:rsidRPr="00F579CC">
        <w:rPr>
          <w:color w:val="0D0D0D" w:themeColor="text1" w:themeTint="F2"/>
          <w:sz w:val="24"/>
          <w:szCs w:val="24"/>
        </w:rPr>
        <w:t xml:space="preserve">ного заказчика», а также на осуществление проверок соответствия выполненных работ </w:t>
      </w:r>
      <w:proofErr w:type="gramStart"/>
      <w:r w:rsidRPr="00F579CC">
        <w:rPr>
          <w:color w:val="0D0D0D" w:themeColor="text1" w:themeTint="F2"/>
          <w:sz w:val="24"/>
          <w:szCs w:val="24"/>
        </w:rPr>
        <w:t>дизайн-проекту</w:t>
      </w:r>
      <w:proofErr w:type="gramEnd"/>
      <w:r w:rsidRPr="00F579CC">
        <w:rPr>
          <w:color w:val="0D0D0D" w:themeColor="text1" w:themeTint="F2"/>
          <w:sz w:val="24"/>
          <w:szCs w:val="24"/>
        </w:rPr>
        <w:t>, сметной документации, требованиям технических регл</w:t>
      </w:r>
      <w:r w:rsidRPr="00F579CC">
        <w:rPr>
          <w:color w:val="0D0D0D" w:themeColor="text1" w:themeTint="F2"/>
          <w:sz w:val="24"/>
          <w:szCs w:val="24"/>
        </w:rPr>
        <w:t>а</w:t>
      </w:r>
      <w:r w:rsidRPr="00F579CC">
        <w:rPr>
          <w:color w:val="0D0D0D" w:themeColor="text1" w:themeTint="F2"/>
          <w:sz w:val="24"/>
          <w:szCs w:val="24"/>
        </w:rPr>
        <w:t>ментов (норм и правил).</w:t>
      </w:r>
    </w:p>
    <w:p w:rsidR="00DE4F2A" w:rsidRPr="00F579CC" w:rsidRDefault="00DE4F2A" w:rsidP="003B1B5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6. Участники Программы </w:t>
      </w:r>
      <w:proofErr w:type="gramStart"/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по форме согласно приложению № 7:</w:t>
      </w:r>
    </w:p>
    <w:p w:rsidR="00DE4F2A" w:rsidRPr="00F579CC" w:rsidRDefault="00DE4F2A" w:rsidP="003B1B5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отчетным</w:t>
      </w:r>
      <w:proofErr w:type="gramEnd"/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;</w:t>
      </w:r>
    </w:p>
    <w:p w:rsidR="00DE4F2A" w:rsidRPr="00F579CC" w:rsidRDefault="00DE4F2A" w:rsidP="003B1B5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годовой в срок до 10 января года следующего за </w:t>
      </w:r>
      <w:proofErr w:type="gramStart"/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отчетным</w:t>
      </w:r>
      <w:proofErr w:type="gramEnd"/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7. В целях информационно-аналитического обеспечения управления реал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зацией Программы осуществляется наполнение информацией о ходе реализации Программы: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 официальном сайте органа местного самоуправления в сети «Инте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нет»;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государственной информационной системы жилищно-коммунального х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зяйства (ГИС ЖКХ).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8. Целевое расходование средств федерального бюджета на реализацию муниципальной программы обеспечивается путем осуществления государстве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ного финансового контроля в рамках законодательства Российской Федерации, а также проведения независимых аудиторских проверок и осуществления общ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ственного контроля.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9. Ответственность за реализацию Программы несет Глава города Бород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Реализация мероприятия по благоустройству аллеи  и сквера по ул. Горьк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 (от ул. Октябрьская до ул. Ленина) проводилось в рамках конкурса лучших пр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ектов создания комфортной городской среды, организатором которого являлось министерство строительства Красноярского края. Положение конкурса утвержд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 приложением № 6 к подпрограмме «Благоустройство дворовых и обществе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ных территорий муниципальных образований» постановления правительства Красноярского края от 29.01.2019 № 34-п «О внесении изменения в постановл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 мероприятия проводилось следующими этапами:</w:t>
      </w:r>
    </w:p>
    <w:p w:rsidR="00DE4F2A" w:rsidRPr="00F579CC" w:rsidRDefault="00DE4F2A" w:rsidP="003B1B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 В срок до 01 апреля 2019 года в министерство строительства Красноя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ского края (далее организатор) была направлена конкурсная заявка.</w:t>
      </w:r>
    </w:p>
    <w:p w:rsidR="00DE4F2A" w:rsidRPr="00F579CC" w:rsidRDefault="00DE4F2A" w:rsidP="003B1B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 Организатор принял, рассмотрел, допустил конкурсную заявку и напр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вил в срок до 10 марта 2019 года в экспертную коллегию по профессиональной предварительной оценке качества проектов благоустройства дворовых и общ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ственных территорий в Красноярском крае, утвержденную приказом министерства строительства от 10.04.2018 № 102-О (далее - Коллегия).</w:t>
      </w:r>
    </w:p>
    <w:p w:rsidR="00DE4F2A" w:rsidRPr="00F579CC" w:rsidRDefault="00DE4F2A" w:rsidP="003B1B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3. Коллегия в течени</w:t>
      </w:r>
      <w:proofErr w:type="gram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proofErr w:type="gramEnd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10 рабочих дней с момента получения от организат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 конкурсных заявок провела их оценку на основании критериев, указанных в приложении к положению конкурса. Победителями конкурса были признаны мун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ципальные образования Красноярского края, чья конкурсная заявка набрала наибольшее количество баллов.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4. На основании полученных баллов Коллегия подготовила протокол с предложениями о победителях конкурса и направила данный протокол Коллегии организатору.</w:t>
      </w:r>
    </w:p>
    <w:p w:rsidR="00DE4F2A" w:rsidRPr="00F579CC" w:rsidRDefault="00DE4F2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Организатор в течение 5 рабочих дней со дня поступления протокола Ко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легии подготовил проект постановления Правительства Красноярского края о распределении субсидий бюджетам муниципальных образований Красноярского края - победителям конкурса.</w:t>
      </w:r>
    </w:p>
    <w:p w:rsidR="00DE4F2A" w:rsidRPr="00F579CC" w:rsidRDefault="00DE4F2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Бюджету города Бородино была предоставлена субсидия при соблюдении следующих условий:</w:t>
      </w:r>
    </w:p>
    <w:p w:rsidR="00DE4F2A" w:rsidRPr="00F579CC" w:rsidRDefault="00DE4F2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а) наличие утвержденной муниципальной программы «Формирование 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временной городской среды на 2018-2024 годы», в которую включена обществе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ная территория, подлежащая благоустройству за счет средств субсидии;</w:t>
      </w:r>
    </w:p>
    <w:p w:rsidR="00DE4F2A" w:rsidRPr="00F579CC" w:rsidRDefault="00DE4F2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б)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софинансирование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из местного бюджета в размере, определяемом в 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ответствии с пунктом 2.2 порядка предоставления и распределения субсидий бюджетам муниципальных образований для поощрения муниципальных образ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ваний - победителей конкурса лучших проектов создания комфортной городской среды, которое составляет для города Бородино не менее 1%.</w:t>
      </w:r>
    </w:p>
    <w:p w:rsidR="00DE4F2A" w:rsidRPr="00F579CC" w:rsidRDefault="00DE4F2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5. После объявления победителей администрация города разработала ПСД на реализацию проекта по благоустройству территорий.</w:t>
      </w:r>
    </w:p>
    <w:p w:rsidR="00DE4F2A" w:rsidRPr="00F579CC" w:rsidRDefault="00DE4F2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6. Не позднее 5 рабочих дней со дня вступления в силу постановления Пр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вительства Красноярского края об утверждении списка победителей конкурса лучших проектов создания комфортной городской среды для получения субсидии администрацией города были предоставлены в министерство строительства Красноярского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следующие документы:</w:t>
      </w:r>
    </w:p>
    <w:p w:rsidR="00DE4F2A" w:rsidRPr="00F579CC" w:rsidRDefault="00DE4F2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а) выписку из решения о местном бюджете с указанием суммы расходов по разделам, подразделам, целевым статьям и видам расходов бюджетной класс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фикации РФ, подтверждающую долевое участие города Бородино, в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софинанс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ровании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мероприятий;</w:t>
      </w:r>
    </w:p>
    <w:p w:rsidR="00DE4F2A" w:rsidRPr="00F579CC" w:rsidRDefault="00DE4F2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б) утвержденную муниципальную программу, предусматривающую реал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зацию мероприятий по созданию лучших проектов комфортной городской среды.</w:t>
      </w:r>
    </w:p>
    <w:p w:rsidR="00DE4F2A" w:rsidRPr="00F579CC" w:rsidRDefault="00DE4F2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7. Министерство строительства рассмотрело представленные документы в течение 10 рабочих дней со дня их поступления. Основания для отказа в закл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чение соглашения указаны в п.2.6. порядка предоставления и распределения су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сидий бюджетам муниципальных образований для поощрения муниципальных образований - победителей конкурса лучших проектов создания комфортной 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родской среды.</w:t>
      </w:r>
    </w:p>
    <w:p w:rsidR="00DE4F2A" w:rsidRPr="00F579CC" w:rsidRDefault="00DE4F2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8. МКУ «Служба единого заказчика» осуществило выбор подрядчика, путем проведения электронного аукциона.</w:t>
      </w:r>
    </w:p>
    <w:p w:rsidR="00DE4F2A" w:rsidRPr="00F579CC" w:rsidRDefault="00DE4F2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9. В течение 10 дней после определения подрядной организации, но не позднее 1 июля года предоставления субсидии МКУ «Служба единого заказчика» заключило контракт 09.09.2019 года на выполнение мероприятий по реализации проекта.</w:t>
      </w:r>
    </w:p>
    <w:p w:rsidR="00DE4F2A" w:rsidRPr="00F579CC" w:rsidRDefault="00DE4F2A" w:rsidP="003B1B5B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F579CC">
        <w:rPr>
          <w:color w:val="0D0D0D" w:themeColor="text1" w:themeTint="F2"/>
          <w:sz w:val="24"/>
          <w:szCs w:val="24"/>
        </w:rPr>
        <w:t xml:space="preserve">10. </w:t>
      </w:r>
      <w:proofErr w:type="gramStart"/>
      <w:r w:rsidRPr="00F579CC">
        <w:rPr>
          <w:color w:val="0D0D0D" w:themeColor="text1" w:themeTint="F2"/>
          <w:sz w:val="24"/>
          <w:szCs w:val="24"/>
        </w:rPr>
        <w:t>Контроль за</w:t>
      </w:r>
      <w:proofErr w:type="gramEnd"/>
      <w:r w:rsidRPr="00F579CC">
        <w:rPr>
          <w:color w:val="0D0D0D" w:themeColor="text1" w:themeTint="F2"/>
          <w:sz w:val="24"/>
          <w:szCs w:val="24"/>
        </w:rPr>
        <w:t xml:space="preserve"> выполнением работ по благоустройству осуществляли: МКУ «Служба единого заказчика», администрация города Бородино, общественная к</w:t>
      </w:r>
      <w:r w:rsidRPr="00F579CC">
        <w:rPr>
          <w:color w:val="0D0D0D" w:themeColor="text1" w:themeTint="F2"/>
          <w:sz w:val="24"/>
          <w:szCs w:val="24"/>
        </w:rPr>
        <w:t>о</w:t>
      </w:r>
      <w:r w:rsidRPr="00F579CC">
        <w:rPr>
          <w:color w:val="0D0D0D" w:themeColor="text1" w:themeTint="F2"/>
          <w:sz w:val="24"/>
          <w:szCs w:val="24"/>
        </w:rPr>
        <w:t>миссия по развитию городской среды, утвержденная постановлением от 29.01.2018 № 30, путем визуального осмотра после выполнения следующих эт</w:t>
      </w:r>
      <w:r w:rsidRPr="00F579CC">
        <w:rPr>
          <w:color w:val="0D0D0D" w:themeColor="text1" w:themeTint="F2"/>
          <w:sz w:val="24"/>
          <w:szCs w:val="24"/>
        </w:rPr>
        <w:t>а</w:t>
      </w:r>
      <w:r w:rsidRPr="00F579CC">
        <w:rPr>
          <w:color w:val="0D0D0D" w:themeColor="text1" w:themeTint="F2"/>
          <w:sz w:val="24"/>
          <w:szCs w:val="24"/>
        </w:rPr>
        <w:t>пов: демонтажные работы; подготовительные работы; монтажные работы.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11. Целевое расходование сре</w:t>
      </w:r>
      <w:proofErr w:type="gram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дств кр</w:t>
      </w:r>
      <w:proofErr w:type="gramEnd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аевого бюджета на реализацию мун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ципальной программы обеспечивалось путем осуществления государственного финансового контроля в рамках законодательства Российской Федерации, а также проведением независимых аудиторских проверок и осуществлением обществе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ного контроля.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12. После приемки выполненных работ для получения субсидии в срок до 1 декабря 2019 года администрация города Бородино предоставила в министерство строительства Красноярского края копии следующих документов: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а) муниципальных контрактов (договоров) на выполнение работ;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б) актов о приемке выполненных работ;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в) справок о стоимости выполненных работ;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г) проектно сметную документацию на выполнение работ;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д) положительное заключение на достоверность сметной стоимости в сл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чаях, установленных действующим законодательством.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13. Копии документов, заверенные Главой города Бородино.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14. Ответственность за достоверность представляемых в министерство д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кументов для получения субсидии возложены на получателя субсидии.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 рамках государственной программы «Содействие органам местного сам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управления в формировании современной городской среды» утвержденной п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становлением Правительства Красноярского края от 29.08.2017 № 512-п «Об утверждении государственной программы Красноярского края «Содействие орг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нам местного самоуправления в формировании современной городской среды» городу Бородино была выделена в 2019 году субсидия на обустройство и работы по благоустройству городских парков.</w:t>
      </w:r>
      <w:proofErr w:type="gramEnd"/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Данная субсидия выделялась победителям конкурса по отбору муниц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пальных образований края, осуществляющих лучшее использование городских парков. Организатором конкурса являлось министерство строительства Красноя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ского края.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Конкурс проводился до 1 апреля 2019 года.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Для участия в конкурсе администрация города совместно с МБУК ГДК «Угольщик» в течение 15 дней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 даты размещения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информации о проведении конкурса, предоставили организатору заявки по форме согласно приложению 1 к положению о конкурсе по отбору муниципальных образований края, осуществл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ющих лучшее использование городских парков (далее - положение).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(Приложение № 1 к Порядку предоставления и распределения субсидии бюджетам муниц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пальных образований на обустройство и работы по благоустройству парков в 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родах - получателях субсидий, осуществляющих лучшее использование городских парков и процедуре предоставления отчетности об их использовании, утвержде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ное 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ды»).</w:t>
      </w:r>
      <w:proofErr w:type="gramEnd"/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Организатор конкурса: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до 20 марта 2019 года осуществлял прием и рассмотрение заявок и док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ментов, указанных в пункте 2.7. Положения о конкурсе лучших проектов создания комфортной городской среды (Приложение № 1 к Порядку предоставления и ра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пределения субсидий бюджетам муниципальных образований для поощрения 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ниципальных образований – победителей конкурса лучших проектов создания комфортной городской среды), предоставленных участниками конкурса;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принял решение о допуске заявки и документов для участия в конкурсе;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 до 25 марта направил заявку и документы в конкурсную комиссию.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 подведения итогов конкурса и подготовки предложений о победителях комиссия рассмотрела представленные организатором конкурса конкурсные д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кументы (не позднее 30 рабочих дней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 даты поступления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документации). Засед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ние комиссии и принятое на нем решение было оформлено протоколом, который подписал председательствующий комиссии и секретарь. Протокол комиссии оформили в срок до 10 апреля года проведения конкурса. Организатор в течение 10 рабочих дней со дня получения протокола подготовил проект постановления Правительства Красноярского края о распределении субсидий и направил его на согласование в соответствующие органы исполнительной власти Красноярского края. Постановление Правительства Красноярского края о распределении субс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дий было принято не позднее 1 мая 2019 года.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 заключения соглашения на предоставление субсидии администрация города Бородино предоставила в министерство следующие документы:</w:t>
      </w:r>
    </w:p>
    <w:p w:rsidR="00DE4F2A" w:rsidRPr="00F579CC" w:rsidRDefault="00DE4F2A" w:rsidP="003B1B5B">
      <w:pPr>
        <w:numPr>
          <w:ilvl w:val="0"/>
          <w:numId w:val="2"/>
        </w:numPr>
        <w:tabs>
          <w:tab w:val="clear" w:pos="137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выписку из решения о местном бюджете с указанием суммы расходов по разделам, подразделам, целевым статьям и видов расходов бюджетной кла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сификации Российской Федерации, подтверждающую долевое участие города - получателя субсидии в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софинансировании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мероприятий в размере 10 %;</w:t>
      </w:r>
    </w:p>
    <w:p w:rsidR="00DE4F2A" w:rsidRPr="00F579CC" w:rsidRDefault="00DE4F2A" w:rsidP="003B1B5B">
      <w:pPr>
        <w:numPr>
          <w:ilvl w:val="0"/>
          <w:numId w:val="2"/>
        </w:numPr>
        <w:tabs>
          <w:tab w:val="clear" w:pos="137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утвержденную муниципальную программу, предусматривающую ре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лизацию мероприятий по обустройству мест массового отдыха населения.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После заключения соглашения, мероприятие проводилось следующими этапами: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1. МКУ «Служба единого заказчика» совместно с МБУК ГДК «Угольщик» подготовили документацию для проведения аукциона по выбору подрядчика для выполнения работ по благоустройству. </w:t>
      </w:r>
    </w:p>
    <w:p w:rsidR="00DE4F2A" w:rsidRPr="00F579CC" w:rsidRDefault="00DE4F2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2. Являясь ответственным исполнителем данного мероприятия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МБУК ГДК «Угольщик» провел выбор подрядчика, путем проведения электронного аукциона, который состоялся 26.07.2019 г.</w:t>
      </w:r>
    </w:p>
    <w:p w:rsidR="00DE4F2A" w:rsidRPr="00F579CC" w:rsidRDefault="00DE4F2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3. В течение 10 дней после определения подрядной организации МБУК ГДК «Угольщик» заключил 8 августа контракт на выполнение мероприятий по реал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зации проекта.</w:t>
      </w:r>
    </w:p>
    <w:p w:rsidR="00DE4F2A" w:rsidRPr="00F579CC" w:rsidRDefault="00DE4F2A" w:rsidP="003B1B5B">
      <w:pPr>
        <w:pStyle w:val="ConsNormal"/>
        <w:ind w:right="0" w:firstLine="709"/>
        <w:jc w:val="both"/>
        <w:rPr>
          <w:color w:val="0D0D0D" w:themeColor="text1" w:themeTint="F2"/>
          <w:sz w:val="24"/>
          <w:szCs w:val="24"/>
        </w:rPr>
      </w:pPr>
      <w:r w:rsidRPr="00F579CC">
        <w:rPr>
          <w:color w:val="0D0D0D" w:themeColor="text1" w:themeTint="F2"/>
          <w:sz w:val="24"/>
          <w:szCs w:val="24"/>
        </w:rPr>
        <w:t>4. Приемку выполненных работ осуществляла общественная комиссия, утвержденная постановлением администрации города Бородино от 30.01.2018 № 30 «Об утверждении общественной комиссии по развитию городской среды».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5. Целевое расходование сре</w:t>
      </w:r>
      <w:proofErr w:type="gram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дств кр</w:t>
      </w:r>
      <w:proofErr w:type="gramEnd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аевого бюджета на реализацию мун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ципальной программы обеспечивалось путем осуществления государственного финансового контроля в рамках законодательства Российской Федерации, а также проведением независимых аудиторских проверок и осуществлением обществе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ного контроля.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6. После приемки выполненных работ для получения субсидии в срок до 15 числа месяца, предшествующего месяцу получения субсидий администрация г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рода Бородино предоставила в адрес </w:t>
      </w:r>
      <w:proofErr w:type="gram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министерства строительства Красноярского края копии следующих документов</w:t>
      </w:r>
      <w:proofErr w:type="gramEnd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: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а) муниципальные контракты (договора) на выполнение работ с приложен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ем копий сметной документации; 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б) акты о приемке выполненных работ;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в) справки о стоимости выполненных работ.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7. Копии документов, заверенные Главой города Бородино.</w:t>
      </w:r>
    </w:p>
    <w:p w:rsidR="00DE4F2A" w:rsidRPr="00F579CC" w:rsidRDefault="00DE4F2A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8. Ответственность за достоверность представленных в министерство д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кументов для получения субсидии возлагалась на получателя субсидии. </w:t>
      </w:r>
    </w:p>
    <w:p w:rsidR="00CA4A7A" w:rsidRPr="00F579CC" w:rsidRDefault="00CA4A7A" w:rsidP="003B1B5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B90AD4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5.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Прогноз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конечных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результатов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Программы,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характеризующих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цел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вое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состояние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(изменение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состояния)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уровня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качества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жизни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населения,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социальной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сферы,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экономики,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степени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других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общественно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значимых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интересов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потребностей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соответствующей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сфере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Бородино.</w:t>
      </w:r>
    </w:p>
    <w:p w:rsidR="0058209E" w:rsidRPr="00F579CC" w:rsidRDefault="0058209E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Прогноз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достижения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обозначенной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должен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отражать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активизацию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вовлечения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образованием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решение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значения,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повышение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уровня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качества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жизни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населения.</w:t>
      </w:r>
    </w:p>
    <w:p w:rsidR="0058209E" w:rsidRPr="00F579CC" w:rsidRDefault="0058209E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ходе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будут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достигнуты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результаты:</w:t>
      </w:r>
    </w:p>
    <w:p w:rsidR="00100EF8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троенных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соответствующего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территорий)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тыс.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м²: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125,83;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153,40;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D6302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7D6302" w:rsidRPr="00F579CC">
        <w:rPr>
          <w:rFonts w:ascii="Arial" w:hAnsi="Arial" w:cs="Arial"/>
          <w:color w:val="0D0D0D" w:themeColor="text1" w:themeTint="F2"/>
          <w:sz w:val="24"/>
          <w:szCs w:val="24"/>
        </w:rPr>
        <w:t>161,</w:t>
      </w:r>
      <w:r w:rsidR="00FB007A" w:rsidRPr="00F579CC">
        <w:rPr>
          <w:rFonts w:ascii="Arial" w:hAnsi="Arial" w:cs="Arial"/>
          <w:color w:val="0D0D0D" w:themeColor="text1" w:themeTint="F2"/>
          <w:sz w:val="24"/>
          <w:szCs w:val="24"/>
        </w:rPr>
        <w:t>47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F579CC">
        <w:rPr>
          <w:rFonts w:ascii="Arial" w:hAnsi="Arial" w:cs="Arial"/>
          <w:color w:val="0D0D0D" w:themeColor="text1" w:themeTint="F2"/>
          <w:sz w:val="24"/>
          <w:szCs w:val="24"/>
        </w:rPr>
        <w:t>168,84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182,00;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193,00;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199,00;</w:t>
      </w:r>
    </w:p>
    <w:p w:rsidR="001D0B21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(полностью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ных,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оборудованных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местами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досуга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группами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(спортивные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площадки,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детские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т.д.),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алыми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архитекту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формами),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шт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31;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34;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36;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 w:rsidRPr="00F579CC">
        <w:rPr>
          <w:rFonts w:ascii="Arial" w:hAnsi="Arial" w:cs="Arial"/>
          <w:color w:val="0D0D0D" w:themeColor="text1" w:themeTint="F2"/>
          <w:sz w:val="24"/>
          <w:szCs w:val="24"/>
        </w:rPr>
        <w:t>54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 w:rsidRPr="00F579CC">
        <w:rPr>
          <w:rFonts w:ascii="Arial" w:hAnsi="Arial" w:cs="Arial"/>
          <w:color w:val="0D0D0D" w:themeColor="text1" w:themeTint="F2"/>
          <w:sz w:val="24"/>
          <w:szCs w:val="24"/>
        </w:rPr>
        <w:t>55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 w:rsidRPr="00F579CC">
        <w:rPr>
          <w:rFonts w:ascii="Arial" w:hAnsi="Arial" w:cs="Arial"/>
          <w:color w:val="0D0D0D" w:themeColor="text1" w:themeTint="F2"/>
          <w:sz w:val="24"/>
          <w:szCs w:val="24"/>
        </w:rPr>
        <w:t>56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 w:rsidRPr="00F579CC">
        <w:rPr>
          <w:rFonts w:ascii="Arial" w:hAnsi="Arial" w:cs="Arial"/>
          <w:color w:val="0D0D0D" w:themeColor="text1" w:themeTint="F2"/>
          <w:sz w:val="24"/>
          <w:szCs w:val="24"/>
        </w:rPr>
        <w:t>57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1D0B21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количестве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%: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27,2;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29,82;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31,58;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 w:rsidRPr="00F579CC">
        <w:rPr>
          <w:rFonts w:ascii="Arial" w:hAnsi="Arial" w:cs="Arial"/>
          <w:color w:val="0D0D0D" w:themeColor="text1" w:themeTint="F2"/>
          <w:sz w:val="24"/>
          <w:szCs w:val="24"/>
        </w:rPr>
        <w:t>47,37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 w:rsidRPr="00F579CC">
        <w:rPr>
          <w:rFonts w:ascii="Arial" w:hAnsi="Arial" w:cs="Arial"/>
          <w:color w:val="0D0D0D" w:themeColor="text1" w:themeTint="F2"/>
          <w:sz w:val="24"/>
          <w:szCs w:val="24"/>
        </w:rPr>
        <w:t>48,25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 w:rsidRPr="00F579CC">
        <w:rPr>
          <w:rFonts w:ascii="Arial" w:hAnsi="Arial" w:cs="Arial"/>
          <w:color w:val="0D0D0D" w:themeColor="text1" w:themeTint="F2"/>
          <w:sz w:val="24"/>
          <w:szCs w:val="24"/>
        </w:rPr>
        <w:t>49,12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63DF4" w:rsidRPr="00F579CC">
        <w:rPr>
          <w:rFonts w:ascii="Arial" w:hAnsi="Arial" w:cs="Arial"/>
          <w:color w:val="0D0D0D" w:themeColor="text1" w:themeTint="F2"/>
          <w:sz w:val="24"/>
          <w:szCs w:val="24"/>
        </w:rPr>
        <w:t>50,00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1D0B21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ежегодно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247,2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тыс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100EF8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(полностью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освещенных,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оборудованных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местами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досуга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группами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(спортивные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площадки,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детские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т.д.),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малыми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архитекту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формами)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тыс.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м²: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111,35;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123,42;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129,0</w:t>
      </w:r>
      <w:r w:rsidR="00CC1E0D" w:rsidRPr="00F579CC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F579CC">
        <w:rPr>
          <w:rFonts w:ascii="Arial" w:hAnsi="Arial" w:cs="Arial"/>
          <w:color w:val="0D0D0D" w:themeColor="text1" w:themeTint="F2"/>
          <w:sz w:val="24"/>
          <w:szCs w:val="24"/>
        </w:rPr>
        <w:t>133,84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142,00;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148,00;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154,00;</w:t>
      </w:r>
    </w:p>
    <w:p w:rsidR="001D0B21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%: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45,04;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49,93;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52,2;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98E" w:rsidRPr="00F579CC">
        <w:rPr>
          <w:rFonts w:ascii="Arial" w:hAnsi="Arial" w:cs="Arial"/>
          <w:color w:val="0D0D0D" w:themeColor="text1" w:themeTint="F2"/>
          <w:sz w:val="24"/>
          <w:szCs w:val="24"/>
        </w:rPr>
        <w:t>54,14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57,44;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59,87;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62,30;</w:t>
      </w:r>
    </w:p>
    <w:p w:rsidR="001D0B21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населения,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проживающего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тыс.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чел.: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12,85;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12,58;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12,</w:t>
      </w:r>
      <w:r w:rsidR="00C83DA9" w:rsidRPr="00F579CC">
        <w:rPr>
          <w:rFonts w:ascii="Arial" w:hAnsi="Arial" w:cs="Arial"/>
          <w:color w:val="0D0D0D" w:themeColor="text1" w:themeTint="F2"/>
          <w:sz w:val="24"/>
          <w:szCs w:val="28"/>
        </w:rPr>
        <w:t>58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12,04;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11,77;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11,5;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8"/>
        </w:rPr>
        <w:t>11,23;</w:t>
      </w:r>
    </w:p>
    <w:p w:rsidR="001D0B21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населения,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проживающего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территориями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тыс.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чел.: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4,81;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5,37;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E0D" w:rsidRPr="00F579CC">
        <w:rPr>
          <w:rFonts w:ascii="Arial" w:hAnsi="Arial" w:cs="Arial"/>
          <w:color w:val="0D0D0D" w:themeColor="text1" w:themeTint="F2"/>
          <w:sz w:val="24"/>
          <w:szCs w:val="24"/>
        </w:rPr>
        <w:t>5,60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6,22;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6,62;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7,02;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7,42;</w:t>
      </w:r>
    </w:p>
    <w:p w:rsidR="001D0B21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населения,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проживающего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территориями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численности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округе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%: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37,4;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42,6</w:t>
      </w:r>
      <w:r w:rsidR="00DF69E4" w:rsidRPr="00F579CC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53170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53170" w:rsidRPr="00F579CC">
        <w:rPr>
          <w:rFonts w:ascii="Arial" w:hAnsi="Arial" w:cs="Arial"/>
          <w:color w:val="0D0D0D" w:themeColor="text1" w:themeTint="F2"/>
          <w:sz w:val="24"/>
          <w:szCs w:val="24"/>
        </w:rPr>
        <w:t>44,</w:t>
      </w:r>
      <w:r w:rsidR="00CC1E0D" w:rsidRPr="00F579CC">
        <w:rPr>
          <w:rFonts w:ascii="Arial" w:hAnsi="Arial" w:cs="Arial"/>
          <w:color w:val="0D0D0D" w:themeColor="text1" w:themeTint="F2"/>
          <w:sz w:val="24"/>
          <w:szCs w:val="24"/>
        </w:rPr>
        <w:t>52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51,66;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56,24;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61,04;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66,07;</w:t>
      </w:r>
    </w:p>
    <w:p w:rsidR="001D0B21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соответствующего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функционал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территорий)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шт.: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6;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9;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9;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F579CC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F579CC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F579CC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F579CC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100EF8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1D0B21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соответству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территорий)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шт.: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5;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6;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4010F" w:rsidRPr="00F579CC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F579CC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F579CC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13BCF" w:rsidRPr="00F579CC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1D0B21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соответствующего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территорий)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%: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33,3;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55,5</w:t>
      </w:r>
      <w:r w:rsidR="00DF69E4" w:rsidRPr="00F579CC">
        <w:rPr>
          <w:rFonts w:ascii="Arial" w:hAnsi="Arial" w:cs="Arial"/>
          <w:color w:val="0D0D0D" w:themeColor="text1" w:themeTint="F2"/>
          <w:sz w:val="24"/>
          <w:szCs w:val="24"/>
        </w:rPr>
        <w:t>5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66,67;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3603C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3603C" w:rsidRPr="00F579CC">
        <w:rPr>
          <w:rFonts w:ascii="Arial" w:hAnsi="Arial" w:cs="Arial"/>
          <w:color w:val="0D0D0D" w:themeColor="text1" w:themeTint="F2"/>
          <w:sz w:val="24"/>
          <w:szCs w:val="24"/>
        </w:rPr>
        <w:t>80,00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3603C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3603C" w:rsidRPr="00F579CC">
        <w:rPr>
          <w:rFonts w:ascii="Arial" w:hAnsi="Arial" w:cs="Arial"/>
          <w:color w:val="0D0D0D" w:themeColor="text1" w:themeTint="F2"/>
          <w:sz w:val="24"/>
          <w:szCs w:val="24"/>
        </w:rPr>
        <w:t>90,00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100;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100;</w:t>
      </w:r>
    </w:p>
    <w:p w:rsidR="001D0B21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соответствующего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территорий)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тыс.м².: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25,90;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59,23;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59,23;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175ED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175ED" w:rsidRPr="00F579CC">
        <w:rPr>
          <w:rFonts w:ascii="Arial" w:hAnsi="Arial" w:cs="Arial"/>
          <w:color w:val="0D0D0D" w:themeColor="text1" w:themeTint="F2"/>
          <w:sz w:val="24"/>
          <w:szCs w:val="24"/>
        </w:rPr>
        <w:t>118,81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175ED" w:rsidRPr="00F579CC">
        <w:rPr>
          <w:rFonts w:ascii="Arial" w:hAnsi="Arial" w:cs="Arial"/>
          <w:color w:val="0D0D0D" w:themeColor="text1" w:themeTint="F2"/>
          <w:sz w:val="24"/>
          <w:szCs w:val="24"/>
        </w:rPr>
        <w:t>118,81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175ED" w:rsidRPr="00F579CC">
        <w:rPr>
          <w:rFonts w:ascii="Arial" w:hAnsi="Arial" w:cs="Arial"/>
          <w:color w:val="0D0D0D" w:themeColor="text1" w:themeTint="F2"/>
          <w:sz w:val="24"/>
          <w:szCs w:val="24"/>
        </w:rPr>
        <w:t>118,81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175ED" w:rsidRPr="00F579CC">
        <w:rPr>
          <w:rFonts w:ascii="Arial" w:hAnsi="Arial" w:cs="Arial"/>
          <w:color w:val="0D0D0D" w:themeColor="text1" w:themeTint="F2"/>
          <w:sz w:val="24"/>
          <w:szCs w:val="24"/>
        </w:rPr>
        <w:t>118,81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1D0B21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соответствующего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</w:t>
      </w:r>
      <w:r w:rsidR="0048054C" w:rsidRPr="00F579CC">
        <w:rPr>
          <w:rFonts w:ascii="Arial" w:hAnsi="Arial" w:cs="Arial"/>
          <w:color w:val="0D0D0D" w:themeColor="text1" w:themeTint="F2"/>
          <w:sz w:val="24"/>
          <w:szCs w:val="24"/>
        </w:rPr>
        <w:t>орий</w:t>
      </w:r>
      <w:r w:rsidR="0048054C" w:rsidRPr="00F579CC">
        <w:rPr>
          <w:rFonts w:ascii="Arial" w:hAnsi="Arial" w:cs="Arial"/>
          <w:color w:val="0D0D0D" w:themeColor="text1" w:themeTint="F2"/>
          <w:sz w:val="24"/>
          <w:szCs w:val="28"/>
        </w:rPr>
        <w:t>)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тыс.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м².: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14,48;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29,98;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CC1E0D" w:rsidRPr="00F579CC">
        <w:rPr>
          <w:rFonts w:ascii="Arial" w:hAnsi="Arial" w:cs="Arial"/>
          <w:color w:val="0D0D0D" w:themeColor="text1" w:themeTint="F2"/>
          <w:sz w:val="24"/>
          <w:szCs w:val="28"/>
        </w:rPr>
        <w:t>32,43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35,00;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40,00;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45,00;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3F0089" w:rsidRPr="00F579CC">
        <w:rPr>
          <w:rFonts w:ascii="Arial" w:hAnsi="Arial" w:cs="Arial"/>
          <w:color w:val="0D0D0D" w:themeColor="text1" w:themeTint="F2"/>
          <w:sz w:val="24"/>
          <w:szCs w:val="28"/>
        </w:rPr>
        <w:t>45,00;</w:t>
      </w:r>
    </w:p>
    <w:p w:rsidR="001D0B21" w:rsidRPr="00F579CC" w:rsidRDefault="001D0B2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ющего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назначения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(площадей,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набережных,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улиц,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округа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%: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55,9</w:t>
      </w:r>
      <w:r w:rsidR="00E56A4E" w:rsidRPr="00F579CC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50,6</w:t>
      </w:r>
      <w:r w:rsidR="00522232" w:rsidRPr="00F579CC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E0D" w:rsidRPr="00F579CC">
        <w:rPr>
          <w:rFonts w:ascii="Arial" w:hAnsi="Arial" w:cs="Arial"/>
          <w:color w:val="0D0D0D" w:themeColor="text1" w:themeTint="F2"/>
          <w:sz w:val="24"/>
          <w:szCs w:val="24"/>
        </w:rPr>
        <w:t>54,75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F579CC">
        <w:rPr>
          <w:rFonts w:ascii="Arial" w:hAnsi="Arial" w:cs="Arial"/>
          <w:color w:val="0D0D0D" w:themeColor="text1" w:themeTint="F2"/>
          <w:sz w:val="24"/>
          <w:szCs w:val="24"/>
        </w:rPr>
        <w:t>29,46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F579CC">
        <w:rPr>
          <w:rFonts w:ascii="Arial" w:hAnsi="Arial" w:cs="Arial"/>
          <w:color w:val="0D0D0D" w:themeColor="text1" w:themeTint="F2"/>
          <w:sz w:val="24"/>
          <w:szCs w:val="24"/>
        </w:rPr>
        <w:t>33,67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F579CC">
        <w:rPr>
          <w:rFonts w:ascii="Arial" w:hAnsi="Arial" w:cs="Arial"/>
          <w:color w:val="0D0D0D" w:themeColor="text1" w:themeTint="F2"/>
          <w:sz w:val="24"/>
          <w:szCs w:val="24"/>
        </w:rPr>
        <w:t>37,88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56A4E" w:rsidRPr="00F579CC">
        <w:rPr>
          <w:rFonts w:ascii="Arial" w:hAnsi="Arial" w:cs="Arial"/>
          <w:color w:val="0D0D0D" w:themeColor="text1" w:themeTint="F2"/>
          <w:sz w:val="24"/>
          <w:szCs w:val="24"/>
        </w:rPr>
        <w:t>37,88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C278B1" w:rsidRPr="00F579CC" w:rsidRDefault="00C278B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человек,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проживающих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образовании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0FC6"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0FC6" w:rsidRPr="00F579CC">
        <w:rPr>
          <w:rFonts w:ascii="Arial" w:hAnsi="Arial" w:cs="Arial"/>
          <w:color w:val="0D0D0D" w:themeColor="text1" w:themeTint="F2"/>
          <w:sz w:val="24"/>
          <w:szCs w:val="24"/>
        </w:rPr>
        <w:t>конец</w:t>
      </w:r>
      <w:r w:rsidR="00B3484F" w:rsidRPr="00F579CC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660FC6" w:rsidRPr="00F579CC">
        <w:rPr>
          <w:rFonts w:ascii="Times New Roman" w:hAnsi="Times New Roman"/>
          <w:color w:val="0D0D0D" w:themeColor="text1" w:themeTint="F2"/>
          <w:sz w:val="28"/>
          <w:szCs w:val="24"/>
        </w:rPr>
        <w:t>года,</w:t>
      </w:r>
      <w:r w:rsidR="00B3484F" w:rsidRPr="00F579CC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proofErr w:type="gramStart"/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чел.: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16061;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0FC6" w:rsidRPr="00F579CC">
        <w:rPr>
          <w:rFonts w:ascii="Arial" w:hAnsi="Arial" w:cs="Arial"/>
          <w:color w:val="0D0D0D" w:themeColor="text1" w:themeTint="F2"/>
          <w:sz w:val="24"/>
          <w:szCs w:val="24"/>
        </w:rPr>
        <w:t>16055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0FC6" w:rsidRPr="00F579CC">
        <w:rPr>
          <w:rFonts w:ascii="Arial" w:hAnsi="Arial" w:cs="Arial"/>
          <w:color w:val="0D0D0D" w:themeColor="text1" w:themeTint="F2"/>
          <w:sz w:val="24"/>
          <w:szCs w:val="24"/>
        </w:rPr>
        <w:t>16000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0FC6" w:rsidRPr="00F579CC">
        <w:rPr>
          <w:rFonts w:ascii="Arial" w:hAnsi="Arial" w:cs="Arial"/>
          <w:color w:val="0D0D0D" w:themeColor="text1" w:themeTint="F2"/>
          <w:sz w:val="24"/>
          <w:szCs w:val="24"/>
        </w:rPr>
        <w:t>15935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60FC6" w:rsidRPr="00F579CC">
        <w:rPr>
          <w:rFonts w:ascii="Arial" w:hAnsi="Arial" w:cs="Arial"/>
          <w:color w:val="0D0D0D" w:themeColor="text1" w:themeTint="F2"/>
          <w:sz w:val="24"/>
          <w:szCs w:val="24"/>
        </w:rPr>
        <w:t>15865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F4C58" w:rsidRPr="00F579CC">
        <w:rPr>
          <w:rFonts w:ascii="Arial" w:hAnsi="Arial" w:cs="Arial"/>
          <w:color w:val="0D0D0D" w:themeColor="text1" w:themeTint="F2"/>
          <w:sz w:val="24"/>
          <w:szCs w:val="24"/>
        </w:rPr>
        <w:t>15795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F4C58" w:rsidRPr="00F579CC">
        <w:rPr>
          <w:rFonts w:ascii="Arial" w:hAnsi="Arial" w:cs="Arial"/>
          <w:color w:val="0D0D0D" w:themeColor="text1" w:themeTint="F2"/>
          <w:sz w:val="24"/>
          <w:szCs w:val="24"/>
        </w:rPr>
        <w:t>15725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13231C" w:rsidRPr="00F579CC" w:rsidRDefault="00C278B1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количество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человек,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принимающих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отборе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гоустройства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proofErr w:type="gramEnd"/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чел.: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3ED1" w:rsidRPr="00F579CC">
        <w:rPr>
          <w:rFonts w:ascii="Arial" w:hAnsi="Arial" w:cs="Arial"/>
          <w:color w:val="0D0D0D" w:themeColor="text1" w:themeTint="F2"/>
          <w:sz w:val="24"/>
          <w:szCs w:val="24"/>
        </w:rPr>
        <w:t>5592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034E" w:rsidRPr="00F579CC">
        <w:rPr>
          <w:rFonts w:ascii="Arial" w:hAnsi="Arial" w:cs="Arial"/>
          <w:color w:val="0D0D0D" w:themeColor="text1" w:themeTint="F2"/>
          <w:sz w:val="24"/>
          <w:szCs w:val="24"/>
        </w:rPr>
        <w:t>2330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E0D" w:rsidRPr="00F579CC">
        <w:rPr>
          <w:rFonts w:ascii="Arial" w:hAnsi="Arial" w:cs="Arial"/>
          <w:color w:val="0D0D0D" w:themeColor="text1" w:themeTint="F2"/>
          <w:sz w:val="24"/>
          <w:szCs w:val="24"/>
        </w:rPr>
        <w:t>4027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3200;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4500;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4500;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4500;</w:t>
      </w:r>
    </w:p>
    <w:p w:rsidR="001D0B21" w:rsidRPr="00F579CC" w:rsidRDefault="00F431D7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278B1" w:rsidRPr="00F579CC">
        <w:rPr>
          <w:rFonts w:ascii="Arial" w:hAnsi="Arial" w:cs="Arial"/>
          <w:color w:val="0D0D0D" w:themeColor="text1" w:themeTint="F2"/>
          <w:sz w:val="24"/>
          <w:szCs w:val="24"/>
        </w:rPr>
        <w:t>граждан,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278B1" w:rsidRPr="00F579CC">
        <w:rPr>
          <w:rFonts w:ascii="Arial" w:hAnsi="Arial" w:cs="Arial"/>
          <w:color w:val="0D0D0D" w:themeColor="text1" w:themeTint="F2"/>
          <w:sz w:val="24"/>
          <w:szCs w:val="24"/>
        </w:rPr>
        <w:t>принявших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278B1"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278B1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278B1" w:rsidRPr="00F579CC">
        <w:rPr>
          <w:rFonts w:ascii="Arial" w:hAnsi="Arial" w:cs="Arial"/>
          <w:color w:val="0D0D0D" w:themeColor="text1" w:themeTint="F2"/>
          <w:sz w:val="24"/>
          <w:szCs w:val="24"/>
        </w:rPr>
        <w:t>отборе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278B1"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%: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340FB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3ED1" w:rsidRPr="00F579CC">
        <w:rPr>
          <w:rFonts w:ascii="Arial" w:hAnsi="Arial" w:cs="Arial"/>
          <w:color w:val="0D0D0D" w:themeColor="text1" w:themeTint="F2"/>
          <w:sz w:val="24"/>
          <w:szCs w:val="24"/>
        </w:rPr>
        <w:t>34,82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034E" w:rsidRPr="00F579CC">
        <w:rPr>
          <w:rFonts w:ascii="Arial" w:hAnsi="Arial" w:cs="Arial"/>
          <w:color w:val="0D0D0D" w:themeColor="text1" w:themeTint="F2"/>
          <w:sz w:val="24"/>
          <w:szCs w:val="24"/>
        </w:rPr>
        <w:t>14,51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C1E0D" w:rsidRPr="00F579CC">
        <w:rPr>
          <w:rFonts w:ascii="Arial" w:hAnsi="Arial" w:cs="Arial"/>
          <w:color w:val="0D0D0D" w:themeColor="text1" w:themeTint="F2"/>
          <w:sz w:val="24"/>
          <w:szCs w:val="24"/>
        </w:rPr>
        <w:t>25,17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20,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08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28,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36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28,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49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28,62</w:t>
      </w:r>
      <w:r w:rsidR="0013231C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3B1B5B">
      <w:pPr>
        <w:pStyle w:val="a9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</w:p>
    <w:p w:rsidR="0058209E" w:rsidRPr="00F579CC" w:rsidRDefault="0058209E" w:rsidP="003B1B5B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6.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Перечень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программ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с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указанием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сроков</w:t>
      </w:r>
    </w:p>
    <w:p w:rsidR="0058209E" w:rsidRPr="00F579CC" w:rsidRDefault="0058209E" w:rsidP="003B1B5B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их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реализации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и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ожидаемых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результатов.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kern w:val="1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kern w:val="1"/>
          <w:sz w:val="24"/>
          <w:szCs w:val="24"/>
        </w:rPr>
        <w:t>Данная</w:t>
      </w:r>
      <w:r w:rsidR="00B3484F" w:rsidRPr="00F579CC">
        <w:rPr>
          <w:rFonts w:ascii="Arial" w:hAnsi="Arial" w:cs="Arial"/>
          <w:color w:val="0D0D0D" w:themeColor="text1" w:themeTint="F2"/>
          <w:kern w:val="1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kern w:val="1"/>
          <w:sz w:val="24"/>
          <w:szCs w:val="24"/>
        </w:rPr>
        <w:t>программа</w:t>
      </w:r>
      <w:r w:rsidR="00B3484F" w:rsidRPr="00F579CC">
        <w:rPr>
          <w:rFonts w:ascii="Arial" w:hAnsi="Arial" w:cs="Arial"/>
          <w:color w:val="0D0D0D" w:themeColor="text1" w:themeTint="F2"/>
          <w:kern w:val="1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kern w:val="1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kern w:val="1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kern w:val="1"/>
          <w:sz w:val="24"/>
          <w:szCs w:val="24"/>
        </w:rPr>
        <w:t>содержит</w:t>
      </w:r>
      <w:r w:rsidR="00B3484F" w:rsidRPr="00F579CC">
        <w:rPr>
          <w:rFonts w:ascii="Arial" w:hAnsi="Arial" w:cs="Arial"/>
          <w:color w:val="0D0D0D" w:themeColor="text1" w:themeTint="F2"/>
          <w:kern w:val="1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kern w:val="1"/>
          <w:sz w:val="24"/>
          <w:szCs w:val="24"/>
        </w:rPr>
        <w:t>подпрограммы.</w:t>
      </w:r>
      <w:r w:rsidR="00B3484F" w:rsidRPr="00F579CC">
        <w:rPr>
          <w:rFonts w:ascii="Arial" w:hAnsi="Arial" w:cs="Arial"/>
          <w:color w:val="0D0D0D" w:themeColor="text1" w:themeTint="F2"/>
          <w:kern w:val="1"/>
          <w:sz w:val="24"/>
          <w:szCs w:val="24"/>
        </w:rPr>
        <w:t xml:space="preserve"> 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Система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включает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себя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следующие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меропри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я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тия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соответствующие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поставленным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задачам,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согласно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приложению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1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Пр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грамме.</w:t>
      </w:r>
    </w:p>
    <w:p w:rsidR="004C4C45" w:rsidRPr="00F579CC" w:rsidRDefault="004C4C45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Задача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1.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Обеспечение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создания,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содержания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развития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объектов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муниципального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образования,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включая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объекты,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находящиеся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частной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собственности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прилегающие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ним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те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ритории.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решения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задачи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были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разработаны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утверждены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администрации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06.09.2017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579: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Порядок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формирования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общественной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комиссии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развитию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среды;</w:t>
      </w:r>
    </w:p>
    <w:p w:rsidR="0058209E" w:rsidRPr="00F579CC" w:rsidRDefault="0058209E" w:rsidP="003B1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Порядок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представления,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рассмотрения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оценки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предложений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включ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нию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дворовой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муниципальную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программу;</w:t>
      </w:r>
    </w:p>
    <w:p w:rsidR="0058209E" w:rsidRPr="00F579CC" w:rsidRDefault="0058209E" w:rsidP="003B1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Порядок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представления,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рассмотрения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оценки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предложений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граждан,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ганизаций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включении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муниципальную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программу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наиболее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посещаемой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мун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ципальной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общего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пользования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населенного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пункта.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1.1.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территорий.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</w:p>
    <w:p w:rsidR="0058209E" w:rsidRPr="00F579CC" w:rsidRDefault="0058209E" w:rsidP="003B1B5B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целях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13845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в 2018-2024 годах,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сформ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рован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ранжированный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адресный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учетом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физического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состояния)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исходя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8E4980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и дополнительного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бот,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Программе.</w:t>
      </w:r>
    </w:p>
    <w:p w:rsidR="0058209E" w:rsidRPr="00F579CC" w:rsidRDefault="0058209E" w:rsidP="003B1B5B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привлечение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орядке,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Правительством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выполняется</w:t>
      </w:r>
      <w:r w:rsidR="009470F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инимальный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9470F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работ, который включает в себя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:</w:t>
      </w:r>
    </w:p>
    <w:p w:rsidR="0058209E" w:rsidRPr="00F579CC" w:rsidRDefault="008E4980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ремонт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тротуара,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проезда,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ремонт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дороги,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образующей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проезд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прилегающей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дому;</w:t>
      </w:r>
    </w:p>
    <w:p w:rsidR="0058209E" w:rsidRPr="00F579CC" w:rsidRDefault="008E4980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применением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энергосб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регающих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технологий;</w:t>
      </w:r>
    </w:p>
    <w:p w:rsidR="000B6EA8" w:rsidRPr="00F579CC" w:rsidRDefault="008E4980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установку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скамеек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урн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мусора</w:t>
      </w:r>
      <w:r w:rsidR="009470F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</w:p>
    <w:p w:rsidR="0058209E" w:rsidRPr="00F579CC" w:rsidRDefault="009470FF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и д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ополнительный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работ, который включает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себя: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8E4980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оборудование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детских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площадок;</w:t>
      </w:r>
    </w:p>
    <w:p w:rsidR="0058209E" w:rsidRPr="00F579CC" w:rsidRDefault="008E4980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оборудование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спортивных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площадок;</w:t>
      </w:r>
    </w:p>
    <w:p w:rsidR="0058209E" w:rsidRPr="00F579CC" w:rsidRDefault="008E4980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дорожек.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Собственники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помещений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многоквартирных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домах,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собственники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зданий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сооружений,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расположенных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границах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подл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жащей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(далее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заинтересованные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лица)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обеспечивают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совое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реализации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мероприятий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рий.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0B6EA8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выполнении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работ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минимальному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перечню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заинтересованные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лица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обеспечивают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финансовое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размере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менее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2%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стоимости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трудовое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0B6EA8" w:rsidRPr="00F579CC">
        <w:rPr>
          <w:rFonts w:ascii="Arial" w:hAnsi="Arial" w:cs="Arial"/>
          <w:color w:val="0D0D0D" w:themeColor="text1" w:themeTint="F2"/>
          <w:sz w:val="24"/>
          <w:szCs w:val="24"/>
        </w:rPr>
        <w:t>, а по дополнител</w:t>
      </w:r>
      <w:r w:rsidR="000B6EA8" w:rsidRPr="00F579CC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="000B6EA8" w:rsidRPr="00F579CC">
        <w:rPr>
          <w:rFonts w:ascii="Arial" w:hAnsi="Arial" w:cs="Arial"/>
          <w:color w:val="0D0D0D" w:themeColor="text1" w:themeTint="F2"/>
          <w:sz w:val="24"/>
          <w:szCs w:val="24"/>
        </w:rPr>
        <w:t>ному перечню - 20% от сметной стоимости на благоустройство дворовой террит</w:t>
      </w:r>
      <w:r w:rsidR="000B6EA8"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0B6EA8" w:rsidRPr="00F579CC">
        <w:rPr>
          <w:rFonts w:ascii="Arial" w:hAnsi="Arial" w:cs="Arial"/>
          <w:color w:val="0D0D0D" w:themeColor="text1" w:themeTint="F2"/>
          <w:sz w:val="24"/>
          <w:szCs w:val="24"/>
        </w:rPr>
        <w:t>рии.</w:t>
      </w:r>
    </w:p>
    <w:p w:rsidR="0058209E" w:rsidRPr="00F579CC" w:rsidRDefault="0058209E" w:rsidP="003B1B5B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Очередность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определяется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поступления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ложений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указанных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программе.</w:t>
      </w:r>
    </w:p>
    <w:p w:rsidR="0058209E" w:rsidRPr="00F579CC" w:rsidRDefault="0058209E" w:rsidP="003B1B5B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Физическое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необходимость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определена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инвентаризации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Красн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ярского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18.07.2017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415-п,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подготовлены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паспорта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</w:rPr>
        <w:t>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B05D64" w:rsidP="003B1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Свои п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редложения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лица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направляют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уст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новленном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главы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06.09.2017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579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3B1B5B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Предложения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об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участии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программе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приняты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общем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>собрании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собственников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помещений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44-49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Жилищного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кодекса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РФ.</w:t>
      </w:r>
    </w:p>
    <w:p w:rsidR="0058209E" w:rsidRPr="00F579CC" w:rsidRDefault="00097DA9" w:rsidP="003B1B5B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Со стороны управляющих компаний ООО «Ваш управдом плюс»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 ООО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«Тройка», осуществляющих управление МКД, расположенных на территории города Бородино, а также специалистами МКУ «Служба единого заказчика», было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оказано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содействие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жителям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собраний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собственников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помещений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ст.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44-49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Жилищного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кодекса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РФ.</w:t>
      </w:r>
    </w:p>
    <w:p w:rsidR="0058209E" w:rsidRPr="00F579CC" w:rsidRDefault="0058209E" w:rsidP="003B1B5B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Ранжированный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адресный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нужда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щихся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рассмотрен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согласован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решением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общественной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к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>миссией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развитию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среды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25.10.2017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1.</w:t>
      </w:r>
      <w:r w:rsidR="005B39A3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По мере необходим</w:t>
      </w:r>
      <w:r w:rsidR="005B39A3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о</w:t>
      </w:r>
      <w:r w:rsidR="005B39A3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сти, в администрации города Бородино, ул</w:t>
      </w:r>
      <w:proofErr w:type="gramStart"/>
      <w:r w:rsidR="005B39A3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.Г</w:t>
      </w:r>
      <w:proofErr w:type="gramEnd"/>
      <w:r w:rsidR="005B39A3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орького,5</w:t>
      </w:r>
      <w:r w:rsidR="00B05D64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B39A3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проходят заседания общ</w:t>
      </w:r>
      <w:r w:rsidR="005B39A3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е</w:t>
      </w:r>
      <w:r w:rsidR="005B39A3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ственной комиссии,</w:t>
      </w:r>
      <w:r w:rsidR="00B05D64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5B39A3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 целью включения актуализированного перечня дворовых территорий в программу «Формирование комфортной городской среды на 2018-2024 годы», которые оформляются протоколом.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заинтересованных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лиц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может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быть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снижена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условии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софинансирования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размерно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снижения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заинтересованных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лиц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3B1B5B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1.2.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пространств.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целях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сф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ормирован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адре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нуждающихся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учетом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физического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состояния)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6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58209E" w:rsidP="003B1B5B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Физическое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необходимость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определена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инвентаризации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рии,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18.07.2017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415-п.,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подготовлены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паспорта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программе.</w:t>
      </w:r>
    </w:p>
    <w:p w:rsidR="0058209E" w:rsidRPr="00F579CC" w:rsidRDefault="0058209E" w:rsidP="003B1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Очередность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определяется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ежегодно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этапам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учетом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исполнение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06.09.2017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579</w:t>
      </w:r>
      <w:r w:rsidR="003E2CD4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685E02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1.3.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3E2CD4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мест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3E2CD4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массового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3E2CD4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3E2CD4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населения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(г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родских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парков)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</w:p>
    <w:p w:rsidR="0058209E" w:rsidRPr="00F579CC" w:rsidRDefault="0058209E" w:rsidP="003B1B5B">
      <w:pPr>
        <w:pStyle w:val="pc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Физическое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состояние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парка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необходимость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его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обустройства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определена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результатам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инвентаризации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общественной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территории,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проведенной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поря</w:t>
      </w:r>
      <w:r w:rsidRPr="00F579CC">
        <w:rPr>
          <w:rFonts w:ascii="Arial" w:hAnsi="Arial" w:cs="Arial"/>
          <w:color w:val="0D0D0D" w:themeColor="text1" w:themeTint="F2"/>
        </w:rPr>
        <w:t>д</w:t>
      </w:r>
      <w:r w:rsidRPr="00F579CC">
        <w:rPr>
          <w:rFonts w:ascii="Arial" w:hAnsi="Arial" w:cs="Arial"/>
          <w:color w:val="0D0D0D" w:themeColor="text1" w:themeTint="F2"/>
        </w:rPr>
        <w:t>ке,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установленном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постановлением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Правительства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Красноярского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края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18.07.2017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№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415-п.,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подготовлены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паспорта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согласно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приложени</w:t>
      </w:r>
      <w:r w:rsidR="00F874C3" w:rsidRPr="00F579CC">
        <w:rPr>
          <w:rFonts w:ascii="Arial" w:hAnsi="Arial" w:cs="Arial"/>
          <w:color w:val="0D0D0D" w:themeColor="text1" w:themeTint="F2"/>
        </w:rPr>
        <w:t>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№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9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программе.</w:t>
      </w:r>
    </w:p>
    <w:p w:rsidR="0058209E" w:rsidRPr="00F579CC" w:rsidRDefault="0058209E" w:rsidP="003B1B5B">
      <w:pPr>
        <w:pStyle w:val="pc"/>
        <w:spacing w:before="0" w:beforeAutospacing="0" w:after="0" w:afterAutospacing="0"/>
        <w:ind w:firstLine="709"/>
        <w:jc w:val="both"/>
        <w:rPr>
          <w:rFonts w:ascii="Arial" w:hAnsi="Arial" w:cs="Arial"/>
          <w:color w:val="0D0D0D" w:themeColor="text1" w:themeTint="F2"/>
        </w:rPr>
      </w:pPr>
      <w:proofErr w:type="gramStart"/>
      <w:r w:rsidRPr="00F579CC">
        <w:rPr>
          <w:rFonts w:ascii="Arial" w:hAnsi="Arial" w:cs="Arial"/>
          <w:color w:val="0D0D0D" w:themeColor="text1" w:themeTint="F2"/>
        </w:rPr>
        <w:t>Согласно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п.6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Правил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предоставления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распределения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субсидий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из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фед</w:t>
      </w:r>
      <w:r w:rsidRPr="00F579CC">
        <w:rPr>
          <w:rFonts w:ascii="Arial" w:hAnsi="Arial" w:cs="Arial"/>
          <w:color w:val="0D0D0D" w:themeColor="text1" w:themeTint="F2"/>
        </w:rPr>
        <w:t>е</w:t>
      </w:r>
      <w:r w:rsidRPr="00F579CC">
        <w:rPr>
          <w:rFonts w:ascii="Arial" w:hAnsi="Arial" w:cs="Arial"/>
          <w:color w:val="0D0D0D" w:themeColor="text1" w:themeTint="F2"/>
        </w:rPr>
        <w:t>рального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бюджета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бюджетам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субъектов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Российской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Федерации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поддержку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обустройства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мест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массового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населения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(городских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парков)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(Приложение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N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14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государственной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программе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Российской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Федерации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</w:rPr>
        <w:t>«</w:t>
      </w:r>
      <w:r w:rsidRPr="00F579CC">
        <w:rPr>
          <w:rFonts w:ascii="Arial" w:hAnsi="Arial" w:cs="Arial"/>
          <w:color w:val="0D0D0D" w:themeColor="text1" w:themeTint="F2"/>
        </w:rPr>
        <w:t>Обеспечение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досту</w:t>
      </w:r>
      <w:r w:rsidRPr="00F579CC">
        <w:rPr>
          <w:rFonts w:ascii="Arial" w:hAnsi="Arial" w:cs="Arial"/>
          <w:color w:val="0D0D0D" w:themeColor="text1" w:themeTint="F2"/>
        </w:rPr>
        <w:t>п</w:t>
      </w:r>
      <w:r w:rsidRPr="00F579CC">
        <w:rPr>
          <w:rFonts w:ascii="Arial" w:hAnsi="Arial" w:cs="Arial"/>
          <w:color w:val="0D0D0D" w:themeColor="text1" w:themeTint="F2"/>
        </w:rPr>
        <w:t>ным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комфортным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жильем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коммунальными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услугами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граждан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Российской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Ф</w:t>
      </w:r>
      <w:r w:rsidRPr="00F579CC">
        <w:rPr>
          <w:rFonts w:ascii="Arial" w:hAnsi="Arial" w:cs="Arial"/>
          <w:color w:val="0D0D0D" w:themeColor="text1" w:themeTint="F2"/>
        </w:rPr>
        <w:t>е</w:t>
      </w:r>
      <w:r w:rsidRPr="00F579CC">
        <w:rPr>
          <w:rFonts w:ascii="Arial" w:hAnsi="Arial" w:cs="Arial"/>
          <w:color w:val="0D0D0D" w:themeColor="text1" w:themeTint="F2"/>
        </w:rPr>
        <w:t>дерации</w:t>
      </w:r>
      <w:r w:rsidR="00B31CA4" w:rsidRPr="00F579CC">
        <w:rPr>
          <w:rFonts w:ascii="Arial" w:hAnsi="Arial" w:cs="Arial"/>
          <w:color w:val="0D0D0D" w:themeColor="text1" w:themeTint="F2"/>
        </w:rPr>
        <w:t>»</w:t>
      </w:r>
      <w:r w:rsidRPr="00F579CC">
        <w:rPr>
          <w:rFonts w:ascii="Arial" w:hAnsi="Arial" w:cs="Arial"/>
          <w:color w:val="0D0D0D" w:themeColor="text1" w:themeTint="F2"/>
        </w:rPr>
        <w:t>.)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утвержденных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постановлением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правительства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РФ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30.12.2017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№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1710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«Об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утверждении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государственной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программы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Российской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Федерации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«Обеспечение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доступным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комфортным</w:t>
      </w:r>
      <w:proofErr w:type="gramEnd"/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жильем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коммунальными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услугами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граждан»,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проведены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общественные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обсуждения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граждан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выборе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мероп</w:t>
      </w:r>
      <w:r w:rsidR="00E22C78" w:rsidRPr="00F579CC">
        <w:rPr>
          <w:rFonts w:ascii="Arial" w:hAnsi="Arial" w:cs="Arial"/>
          <w:color w:val="0D0D0D" w:themeColor="text1" w:themeTint="F2"/>
        </w:rPr>
        <w:t>риятий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22C78" w:rsidRPr="00F579CC">
        <w:rPr>
          <w:rFonts w:ascii="Arial" w:hAnsi="Arial" w:cs="Arial"/>
          <w:color w:val="0D0D0D" w:themeColor="text1" w:themeTint="F2"/>
        </w:rPr>
        <w:t>по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22C78" w:rsidRPr="00F579CC">
        <w:rPr>
          <w:rFonts w:ascii="Arial" w:hAnsi="Arial" w:cs="Arial"/>
          <w:color w:val="0D0D0D" w:themeColor="text1" w:themeTint="F2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E22C78" w:rsidRPr="00F579CC">
        <w:rPr>
          <w:rFonts w:ascii="Arial" w:hAnsi="Arial" w:cs="Arial"/>
          <w:color w:val="0D0D0D" w:themeColor="text1" w:themeTint="F2"/>
        </w:rPr>
        <w:t>парка.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результате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обсуждений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решено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выполнить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мероприятия: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замена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функционального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декоративного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парка.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дорожек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брусчатого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покрытия.</w:t>
      </w:r>
    </w:p>
    <w:p w:rsidR="0058209E" w:rsidRPr="00F579CC" w:rsidRDefault="0058209E" w:rsidP="003B1B5B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240" w:lineRule="auto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Установка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малых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архитектурных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форм,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уличного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оборудования,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включая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элементы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уличной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мебели,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временных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павильонов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других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нестационарных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объектов.</w:t>
      </w:r>
    </w:p>
    <w:p w:rsidR="0058209E" w:rsidRPr="00F579CC" w:rsidRDefault="0058209E" w:rsidP="003B1B5B">
      <w:pPr>
        <w:pStyle w:val="12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284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line="240" w:lineRule="auto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Снос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старых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тополей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высадка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новых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деревьев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кустарников.</w:t>
      </w:r>
    </w:p>
    <w:p w:rsidR="0058209E" w:rsidRPr="00F579CC" w:rsidRDefault="00E22C78" w:rsidP="003B1B5B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видеонаблюдения.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1.4.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Реализация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победителей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конкурса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лучших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созд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«Музей-аллея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г.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Бородино»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</w:p>
    <w:p w:rsidR="0058209E" w:rsidRPr="00F579CC" w:rsidRDefault="00CD0CD2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дминистрация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стала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победителем,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занявшей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место,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конкурса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лучших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создания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ра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ках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государственной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«Содействие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самоуправления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формировании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современной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среды»,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утвержденной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расноярского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D86C1B" w:rsidRPr="00F579CC">
        <w:rPr>
          <w:rFonts w:ascii="Arial" w:hAnsi="Arial" w:cs="Arial"/>
          <w:color w:val="0D0D0D" w:themeColor="text1" w:themeTint="F2"/>
          <w:sz w:val="24"/>
          <w:szCs w:val="24"/>
        </w:rPr>
        <w:t>29.08.2017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512-п.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58209E" w:rsidP="003B1B5B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Выбор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конкурсе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осуществлялся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путем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обсуждения.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Большинством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была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определена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ист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рически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сложившаяся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центральная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часть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которая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включает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себя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аллею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.О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ктябрьская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),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первостроит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лям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«Угольщик».</w:t>
      </w:r>
    </w:p>
    <w:p w:rsidR="000E79E1" w:rsidRPr="00F579CC" w:rsidRDefault="000E79E1" w:rsidP="003B1B5B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Проектно-сметная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документация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была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разработана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организац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ООО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Проектдевелопмент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0E79E1" w:rsidRPr="00F579CC" w:rsidRDefault="0058209E" w:rsidP="003B1B5B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создан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музей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открытым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небом.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«Угольщик»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заменили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асфальтовое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покрытие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брусчатое</w:t>
      </w:r>
      <w:proofErr w:type="gramEnd"/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отремонтировали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ступени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зданию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дворца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культуры,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установили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освещение.</w:t>
      </w:r>
    </w:p>
    <w:p w:rsidR="00CD0CD2" w:rsidRPr="00F579CC" w:rsidRDefault="00CD0CD2" w:rsidP="003B1B5B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контракта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87621" w:rsidRPr="00F579CC">
        <w:rPr>
          <w:rFonts w:ascii="Arial" w:hAnsi="Arial" w:cs="Arial"/>
          <w:color w:val="0D0D0D" w:themeColor="text1" w:themeTint="F2"/>
          <w:sz w:val="24"/>
          <w:szCs w:val="24"/>
        </w:rPr>
        <w:t>были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работы:</w:t>
      </w:r>
    </w:p>
    <w:p w:rsidR="00CD0CD2" w:rsidRPr="00F579CC" w:rsidRDefault="00CD0CD2" w:rsidP="003B1B5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ремонт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асфальтового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покрытия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автомобильных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дорог;</w:t>
      </w:r>
    </w:p>
    <w:p w:rsidR="00CD0CD2" w:rsidRPr="00F579CC" w:rsidRDefault="00CD0CD2" w:rsidP="003B1B5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прокладка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кабеля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уличного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кабеля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подключения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различных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электрических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установок,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кабеля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монтажа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видеонаблюдения;</w:t>
      </w:r>
    </w:p>
    <w:p w:rsidR="00CD0CD2" w:rsidRPr="00F579CC" w:rsidRDefault="00CD0CD2" w:rsidP="003B1B5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парковочных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столбиков;</w:t>
      </w:r>
    </w:p>
    <w:p w:rsidR="00CD0CD2" w:rsidRPr="00F579CC" w:rsidRDefault="00CD0CD2" w:rsidP="003B1B5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высадка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зеленых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насаждений;</w:t>
      </w:r>
    </w:p>
    <w:p w:rsidR="00CD0CD2" w:rsidRPr="00F579CC" w:rsidRDefault="00CD0CD2" w:rsidP="003B1B5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изготовлены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малые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архитектурные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(ротация,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массовый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взрыв,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миллиардный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кубометр,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старая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гостиная,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пантеон,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лавочки,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урны)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CD0CD2" w:rsidRPr="00F579CC" w:rsidRDefault="00CD0CD2" w:rsidP="003B1B5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опоры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светильники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уличного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освещения;</w:t>
      </w:r>
    </w:p>
    <w:p w:rsidR="00CD0CD2" w:rsidRPr="00F579CC" w:rsidRDefault="00CD0CD2" w:rsidP="003B1B5B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осуществлен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монтаж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видеонаблюдения.</w:t>
      </w:r>
    </w:p>
    <w:p w:rsidR="00687621" w:rsidRPr="00F579CC" w:rsidRDefault="00687621" w:rsidP="003B1B5B">
      <w:pPr>
        <w:pStyle w:val="a5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интерактивны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стенд</w:t>
      </w:r>
      <w:r w:rsidR="000E79E1" w:rsidRPr="00F579CC">
        <w:rPr>
          <w:rFonts w:ascii="Arial" w:hAnsi="Arial" w:cs="Arial"/>
          <w:color w:val="0D0D0D" w:themeColor="text1" w:themeTint="F2"/>
          <w:sz w:val="24"/>
          <w:szCs w:val="24"/>
        </w:rPr>
        <w:t>ы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687621" w:rsidRPr="00F579CC" w:rsidRDefault="00687621" w:rsidP="003B1B5B">
      <w:pPr>
        <w:pStyle w:val="a5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Благодаря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465D5" w:rsidRPr="00F579CC">
        <w:rPr>
          <w:rFonts w:ascii="Arial" w:hAnsi="Arial" w:cs="Arial"/>
          <w:color w:val="0D0D0D" w:themeColor="text1" w:themeTint="F2"/>
          <w:sz w:val="24"/>
          <w:szCs w:val="24"/>
        </w:rPr>
        <w:t>«Музей-аллея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465D5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6465D5" w:rsidRPr="00F579CC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proofErr w:type="gramStart"/>
      <w:r w:rsidR="006465D5" w:rsidRPr="00F579CC">
        <w:rPr>
          <w:rFonts w:ascii="Arial" w:hAnsi="Arial" w:cs="Arial"/>
          <w:color w:val="0D0D0D" w:themeColor="text1" w:themeTint="F2"/>
          <w:sz w:val="24"/>
          <w:szCs w:val="24"/>
        </w:rPr>
        <w:t>.Б</w:t>
      </w:r>
      <w:proofErr w:type="gramEnd"/>
      <w:r w:rsidR="006465D5" w:rsidRPr="00F579CC">
        <w:rPr>
          <w:rFonts w:ascii="Arial" w:hAnsi="Arial" w:cs="Arial"/>
          <w:color w:val="0D0D0D" w:themeColor="text1" w:themeTint="F2"/>
          <w:sz w:val="24"/>
          <w:szCs w:val="24"/>
        </w:rPr>
        <w:t>ородино</w:t>
      </w:r>
      <w:proofErr w:type="spellEnd"/>
      <w:r w:rsidR="006465D5" w:rsidRPr="00F579CC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F72E5" w:rsidRPr="00F579CC">
        <w:rPr>
          <w:rFonts w:ascii="Arial" w:hAnsi="Arial" w:cs="Arial"/>
          <w:color w:val="0D0D0D" w:themeColor="text1" w:themeTint="F2"/>
          <w:sz w:val="24"/>
          <w:szCs w:val="24"/>
        </w:rPr>
        <w:t>пр</w:t>
      </w:r>
      <w:r w:rsidR="006F72E5"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6F72E5" w:rsidRPr="00F579CC">
        <w:rPr>
          <w:rFonts w:ascii="Arial" w:hAnsi="Arial" w:cs="Arial"/>
          <w:color w:val="0D0D0D" w:themeColor="text1" w:themeTint="F2"/>
          <w:sz w:val="24"/>
          <w:szCs w:val="24"/>
        </w:rPr>
        <w:t>изошло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преобразование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202919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2919"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2919" w:rsidRPr="00F579CC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2919"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</w:t>
      </w:r>
      <w:r w:rsidR="00202919" w:rsidRPr="00F579CC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="00202919" w:rsidRPr="00F579CC">
        <w:rPr>
          <w:rFonts w:ascii="Arial" w:hAnsi="Arial" w:cs="Arial"/>
          <w:color w:val="0D0D0D" w:themeColor="text1" w:themeTint="F2"/>
          <w:sz w:val="24"/>
          <w:szCs w:val="24"/>
        </w:rPr>
        <w:t>щик»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2919"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2919" w:rsidRPr="00F579CC">
        <w:rPr>
          <w:rFonts w:ascii="Arial" w:hAnsi="Arial" w:cs="Arial"/>
          <w:color w:val="0D0D0D" w:themeColor="text1" w:themeTint="F2"/>
          <w:sz w:val="24"/>
          <w:szCs w:val="24"/>
        </w:rPr>
        <w:t>аллеи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02919"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202919" w:rsidRPr="00F579CC">
        <w:rPr>
          <w:rFonts w:ascii="Arial" w:hAnsi="Arial" w:cs="Arial"/>
          <w:color w:val="0D0D0D" w:themeColor="text1" w:themeTint="F2"/>
          <w:sz w:val="24"/>
          <w:szCs w:val="24"/>
        </w:rPr>
        <w:t>ул.Горького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D86C1B" w:rsidP="003B1B5B">
      <w:pPr>
        <w:pStyle w:val="ConsPlusNormal0"/>
        <w:ind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1.5.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объектов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недвижимого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имущества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(включая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объекты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незавершенного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строительства)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и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земельных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участков,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нах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о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дящихся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в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собственности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(пользовании)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юридических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лиц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и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индивидуальных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предпринимателей</w:t>
      </w:r>
      <w:r w:rsidR="0058209E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.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Составлен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адресный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объектов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недвижимого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имущества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(включая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объекты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незавершенного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строительства)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земельных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участков,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находящихся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собственности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(пользовании)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юридических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лиц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индивидуальных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предприним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телей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согласно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приложени</w:t>
      </w:r>
      <w:r w:rsidR="00F874C3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ю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10.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1.6.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индивидуальных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жилых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домов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з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мельных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участков,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предоставленных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размещения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</w:p>
    <w:p w:rsidR="009D5DCA" w:rsidRPr="00F579CC" w:rsidRDefault="009E7C22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1.7.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Разработка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проектно-сметной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документации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объекту: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proofErr w:type="spellStart"/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ул</w:t>
      </w:r>
      <w:proofErr w:type="gramStart"/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.Л</w:t>
      </w:r>
      <w:proofErr w:type="gramEnd"/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енина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рамках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«Всероссийского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конкурса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лучших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создания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реализацию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комплекса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D5DC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благоустройству».</w:t>
      </w:r>
    </w:p>
    <w:p w:rsidR="006975F4" w:rsidRPr="00F579CC" w:rsidRDefault="009D5DC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разработку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проектно-сметной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документации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объекту: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й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.Л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енина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63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автовокзала)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«Всероссийского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конкурса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лучших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создания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выделено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2 480,00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млн.руб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132F2B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F579CC">
        <w:rPr>
          <w:rFonts w:ascii="Arial" w:hAnsi="Arial" w:cs="Arial"/>
          <w:color w:val="0D0D0D" w:themeColor="text1" w:themeTint="F2"/>
          <w:sz w:val="24"/>
          <w:szCs w:val="24"/>
        </w:rPr>
        <w:t>данного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F579CC">
        <w:rPr>
          <w:rFonts w:ascii="Arial" w:hAnsi="Arial" w:cs="Arial"/>
          <w:color w:val="0D0D0D" w:themeColor="text1" w:themeTint="F2"/>
          <w:sz w:val="24"/>
          <w:szCs w:val="24"/>
        </w:rPr>
        <w:t>запланирована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6975F4" w:rsidRPr="00F579CC">
        <w:rPr>
          <w:rFonts w:ascii="Arial" w:hAnsi="Arial" w:cs="Arial"/>
          <w:color w:val="0D0D0D" w:themeColor="text1" w:themeTint="F2"/>
          <w:sz w:val="24"/>
          <w:szCs w:val="24"/>
        </w:rPr>
        <w:t>год.</w:t>
      </w:r>
    </w:p>
    <w:p w:rsidR="009E7C22" w:rsidRPr="00F579CC" w:rsidRDefault="009D5DC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1.8.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Реализация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проекта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ул.</w:t>
      </w:r>
      <w:r w:rsidR="00862A48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ра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«Всероссийского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конкурса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лучших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создания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реализацию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комплекса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E7C2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благоустройству».</w:t>
      </w:r>
    </w:p>
    <w:p w:rsidR="009E7C22" w:rsidRPr="00F579CC" w:rsidRDefault="009E7C22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Администрация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стала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одним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из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победителей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IV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Всероссийского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конкурса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лучших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проектов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создания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среды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2020</w:t>
      </w:r>
      <w:r w:rsidR="00B3484F"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pacing w:val="3"/>
          <w:kern w:val="36"/>
          <w:sz w:val="24"/>
          <w:szCs w:val="24"/>
        </w:rPr>
        <w:t>(2021-2022гг.)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государственной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«Содействие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ганам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самоуправления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формировании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современной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среды»,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утвержденной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29.08.2017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512-п.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9E7C22" w:rsidRPr="00F579CC" w:rsidRDefault="009E7C22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нацелен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формирование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портрета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современного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softHyphen/>
        <w:t>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через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улицы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319" w:rsidRPr="00F579CC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319" w:rsidRPr="00F579CC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319"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319" w:rsidRPr="00F579CC">
        <w:rPr>
          <w:rFonts w:ascii="Arial" w:hAnsi="Arial" w:cs="Arial"/>
          <w:color w:val="0D0D0D" w:themeColor="text1" w:themeTint="F2"/>
          <w:sz w:val="24"/>
          <w:szCs w:val="24"/>
        </w:rPr>
        <w:t>63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319"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319" w:rsidRPr="00F579CC">
        <w:rPr>
          <w:rFonts w:ascii="Arial" w:hAnsi="Arial" w:cs="Arial"/>
          <w:color w:val="0D0D0D" w:themeColor="text1" w:themeTint="F2"/>
          <w:sz w:val="24"/>
          <w:szCs w:val="24"/>
        </w:rPr>
        <w:t>автовокзала)</w:t>
      </w:r>
      <w:r w:rsidR="00F90281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F90281" w:rsidRPr="00F579CC" w:rsidRDefault="00F90281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ходе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планируется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выполнить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9E7C22" w:rsidRPr="00F579CC" w:rsidRDefault="00F90281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13E3" w:rsidRPr="00F579CC">
        <w:rPr>
          <w:rFonts w:ascii="Arial" w:hAnsi="Arial" w:cs="Arial"/>
          <w:color w:val="0D0D0D" w:themeColor="text1" w:themeTint="F2"/>
          <w:sz w:val="24"/>
          <w:szCs w:val="24"/>
        </w:rPr>
        <w:t>демонтаж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13E3" w:rsidRPr="00F579CC">
        <w:rPr>
          <w:rFonts w:ascii="Arial" w:hAnsi="Arial" w:cs="Arial"/>
          <w:color w:val="0D0D0D" w:themeColor="text1" w:themeTint="F2"/>
          <w:sz w:val="24"/>
          <w:szCs w:val="24"/>
        </w:rPr>
        <w:t>асфальтового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13E3" w:rsidRPr="00F579CC">
        <w:rPr>
          <w:rFonts w:ascii="Arial" w:hAnsi="Arial" w:cs="Arial"/>
          <w:color w:val="0D0D0D" w:themeColor="text1" w:themeTint="F2"/>
          <w:sz w:val="24"/>
          <w:szCs w:val="24"/>
        </w:rPr>
        <w:t>покрытия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13E3"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13E3" w:rsidRPr="00F579CC">
        <w:rPr>
          <w:rFonts w:ascii="Arial" w:hAnsi="Arial" w:cs="Arial"/>
          <w:color w:val="0D0D0D" w:themeColor="text1" w:themeTint="F2"/>
          <w:sz w:val="24"/>
          <w:szCs w:val="24"/>
        </w:rPr>
        <w:t>металлических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213E3" w:rsidRPr="00F579CC">
        <w:rPr>
          <w:rFonts w:ascii="Arial" w:hAnsi="Arial" w:cs="Arial"/>
          <w:color w:val="0D0D0D" w:themeColor="text1" w:themeTint="F2"/>
          <w:sz w:val="24"/>
          <w:szCs w:val="24"/>
        </w:rPr>
        <w:t>ограждений;</w:t>
      </w:r>
    </w:p>
    <w:p w:rsidR="00B213E3" w:rsidRPr="00F579CC" w:rsidRDefault="00B213E3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тротуаров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велодорожек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(асфальтобетон);</w:t>
      </w:r>
    </w:p>
    <w:p w:rsidR="00B213E3" w:rsidRPr="00F579CC" w:rsidRDefault="00B213E3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декоративная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разметка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асфальтового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покрытия;</w:t>
      </w:r>
    </w:p>
    <w:p w:rsidR="00B213E3" w:rsidRPr="00F579CC" w:rsidRDefault="00B213E3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инженерное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оснащение;</w:t>
      </w:r>
    </w:p>
    <w:p w:rsidR="00B213E3" w:rsidRPr="00F579CC" w:rsidRDefault="00B213E3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замена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опор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светильников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существующих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опорах;</w:t>
      </w:r>
    </w:p>
    <w:p w:rsidR="00B213E3" w:rsidRPr="00F579CC" w:rsidRDefault="00B213E3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системы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освещения;</w:t>
      </w:r>
    </w:p>
    <w:p w:rsidR="00B213E3" w:rsidRPr="00F579CC" w:rsidRDefault="00B213E3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радио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(новые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точки);</w:t>
      </w:r>
    </w:p>
    <w:p w:rsidR="00B213E3" w:rsidRPr="00F579CC" w:rsidRDefault="00B213E3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комплект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оборудования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уличного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кинотеатра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(экран,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проектор);</w:t>
      </w:r>
    </w:p>
    <w:p w:rsidR="00B213E3" w:rsidRPr="00F579CC" w:rsidRDefault="00B213E3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арочная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конструкция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системой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туманообразования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охлаждения;</w:t>
      </w:r>
    </w:p>
    <w:p w:rsidR="00B213E3" w:rsidRPr="00F579CC" w:rsidRDefault="00B213E3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система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уличного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видеонаблюдения;</w:t>
      </w:r>
    </w:p>
    <w:p w:rsidR="00B213E3" w:rsidRPr="00F579CC" w:rsidRDefault="00B213E3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МАФ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(скамья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со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спинкой,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урна,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квест</w:t>
      </w:r>
      <w:proofErr w:type="spellEnd"/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-станция,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мини-трибуна,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воркаунта</w:t>
      </w:r>
      <w:proofErr w:type="spellEnd"/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скейт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парк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рампой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экстримальной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езды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скалодромом</w:t>
      </w:r>
      <w:proofErr w:type="spellEnd"/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памп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трек,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ограждение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памп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трека,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баскетбольное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кольцо,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скамья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80D9D" w:rsidRPr="00F579CC">
        <w:rPr>
          <w:rFonts w:ascii="Arial" w:hAnsi="Arial" w:cs="Arial"/>
          <w:color w:val="0D0D0D" w:themeColor="text1" w:themeTint="F2"/>
          <w:sz w:val="24"/>
          <w:szCs w:val="24"/>
        </w:rPr>
        <w:t>радиусная,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скамья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круглая,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велопарковка</w:t>
      </w:r>
      <w:proofErr w:type="spellEnd"/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автобусная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остановка,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информационные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стенды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авт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бусных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остановках,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флагштоки,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антипарковочные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столбики,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ограничители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движ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E3616C" w:rsidRPr="00F579CC">
        <w:rPr>
          <w:rFonts w:ascii="Arial" w:hAnsi="Arial" w:cs="Arial"/>
          <w:color w:val="0D0D0D" w:themeColor="text1" w:themeTint="F2"/>
          <w:sz w:val="24"/>
          <w:szCs w:val="24"/>
        </w:rPr>
        <w:t>ния);</w:t>
      </w:r>
    </w:p>
    <w:p w:rsidR="00E3616C" w:rsidRPr="00F579CC" w:rsidRDefault="00E3616C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F579CC">
        <w:rPr>
          <w:rFonts w:ascii="Arial" w:hAnsi="Arial" w:cs="Arial"/>
          <w:color w:val="0D0D0D" w:themeColor="text1" w:themeTint="F2"/>
          <w:sz w:val="24"/>
          <w:szCs w:val="24"/>
        </w:rPr>
        <w:t>озеленение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F579CC">
        <w:rPr>
          <w:rFonts w:ascii="Arial" w:hAnsi="Arial" w:cs="Arial"/>
          <w:color w:val="0D0D0D" w:themeColor="text1" w:themeTint="F2"/>
          <w:sz w:val="24"/>
          <w:szCs w:val="24"/>
        </w:rPr>
        <w:t>(посадка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F579CC">
        <w:rPr>
          <w:rFonts w:ascii="Arial" w:hAnsi="Arial" w:cs="Arial"/>
          <w:color w:val="0D0D0D" w:themeColor="text1" w:themeTint="F2"/>
          <w:sz w:val="24"/>
          <w:szCs w:val="24"/>
        </w:rPr>
        <w:t>газонов,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F579CC">
        <w:rPr>
          <w:rFonts w:ascii="Arial" w:hAnsi="Arial" w:cs="Arial"/>
          <w:color w:val="0D0D0D" w:themeColor="text1" w:themeTint="F2"/>
          <w:sz w:val="24"/>
          <w:szCs w:val="24"/>
        </w:rPr>
        <w:t>мини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F579CC">
        <w:rPr>
          <w:rFonts w:ascii="Arial" w:hAnsi="Arial" w:cs="Arial"/>
          <w:color w:val="0D0D0D" w:themeColor="text1" w:themeTint="F2"/>
          <w:sz w:val="24"/>
          <w:szCs w:val="24"/>
        </w:rPr>
        <w:t>клумбы,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F579CC">
        <w:rPr>
          <w:rFonts w:ascii="Arial" w:hAnsi="Arial" w:cs="Arial"/>
          <w:color w:val="0D0D0D" w:themeColor="text1" w:themeTint="F2"/>
          <w:sz w:val="24"/>
          <w:szCs w:val="24"/>
        </w:rPr>
        <w:t>посадка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F579CC">
        <w:rPr>
          <w:rFonts w:ascii="Arial" w:hAnsi="Arial" w:cs="Arial"/>
          <w:color w:val="0D0D0D" w:themeColor="text1" w:themeTint="F2"/>
          <w:sz w:val="24"/>
          <w:szCs w:val="24"/>
        </w:rPr>
        <w:t>кустарников,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F579CC">
        <w:rPr>
          <w:rFonts w:ascii="Arial" w:hAnsi="Arial" w:cs="Arial"/>
          <w:color w:val="0D0D0D" w:themeColor="text1" w:themeTint="F2"/>
          <w:sz w:val="24"/>
          <w:szCs w:val="24"/>
        </w:rPr>
        <w:t>посадка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F579CC">
        <w:rPr>
          <w:rFonts w:ascii="Arial" w:hAnsi="Arial" w:cs="Arial"/>
          <w:color w:val="0D0D0D" w:themeColor="text1" w:themeTint="F2"/>
          <w:sz w:val="24"/>
          <w:szCs w:val="24"/>
        </w:rPr>
        <w:t>крупномерных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F579CC">
        <w:rPr>
          <w:rFonts w:ascii="Arial" w:hAnsi="Arial" w:cs="Arial"/>
          <w:color w:val="0D0D0D" w:themeColor="text1" w:themeTint="F2"/>
          <w:sz w:val="24"/>
          <w:szCs w:val="24"/>
        </w:rPr>
        <w:t>елей,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F579CC">
        <w:rPr>
          <w:rFonts w:ascii="Arial" w:hAnsi="Arial" w:cs="Arial"/>
          <w:color w:val="0D0D0D" w:themeColor="text1" w:themeTint="F2"/>
          <w:sz w:val="24"/>
          <w:szCs w:val="24"/>
        </w:rPr>
        <w:t>декоративная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C1B52" w:rsidRPr="00F579CC">
        <w:rPr>
          <w:rFonts w:ascii="Arial" w:hAnsi="Arial" w:cs="Arial"/>
          <w:color w:val="0D0D0D" w:themeColor="text1" w:themeTint="F2"/>
          <w:sz w:val="24"/>
          <w:szCs w:val="24"/>
        </w:rPr>
        <w:t>засыпка)</w:t>
      </w:r>
      <w:r w:rsidR="00DA03AA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3679E7" w:rsidRPr="00F579CC" w:rsidRDefault="003679E7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Мероприятие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1.8. Выполнение контрольных мероприятий за ходом выпо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нения работ по благоустройству общественного пространства сквера у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ЗАГСа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</w:p>
    <w:p w:rsidR="003679E7" w:rsidRPr="00F579CC" w:rsidRDefault="003679E7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Мероприятие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1.9. Выполнение авторского надзора за благоустройством общественного пространства сквера у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ЗАГСа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</w:p>
    <w:p w:rsidR="00F90281" w:rsidRPr="00F579CC" w:rsidRDefault="00F90281" w:rsidP="003B1B5B">
      <w:pPr>
        <w:pStyle w:val="ConsPlusNormal0"/>
        <w:ind w:firstLine="709"/>
        <w:jc w:val="both"/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</w:pPr>
    </w:p>
    <w:p w:rsidR="0058209E" w:rsidRPr="00F579CC" w:rsidRDefault="0058209E" w:rsidP="003B1B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Задача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2.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Повышение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уровня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вовлеченности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гра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ж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дан,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организаций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реализацию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террит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рии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муниципального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образования.</w:t>
      </w:r>
    </w:p>
    <w:p w:rsidR="0058209E" w:rsidRPr="00F579CC" w:rsidRDefault="0058209E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2.1.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Проведение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опроса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граждан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выборе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общего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пользования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благоустройства.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29.12.2017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966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утвержден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отбору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подлежащих.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«Формирование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годы</w:t>
      </w:r>
      <w:r w:rsidR="009E6B73" w:rsidRPr="00F579CC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первоочередном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(далее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Порядок).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п.3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января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ствах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массовой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информации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газете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«Бородинский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вестник»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был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опубликован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нуждающихся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физического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состояния)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«Формирование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годы</w:t>
      </w:r>
      <w:r w:rsidR="009E6B73" w:rsidRPr="00F579CC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Физическое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необход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мость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определены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инвентаризации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18.07.2017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415-п.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Адресный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нуждающихся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указан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6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т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862A48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период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января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февраля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</w:rPr>
        <w:t>года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велся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предложений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целях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определения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</w:rPr>
        <w:t>воочередном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(далее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Перечень)</w:t>
      </w:r>
      <w:r w:rsidR="00E22C78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зультате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распределились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следующим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образом:</w:t>
      </w:r>
    </w:p>
    <w:p w:rsidR="0058209E" w:rsidRPr="00F579CC" w:rsidRDefault="0058209E" w:rsidP="003B1B5B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«Угольщик»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(реконструкция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фонтана)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599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</w:t>
      </w:r>
      <w:r w:rsidR="003E2CD4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3B1B5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Горького)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76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голоса</w:t>
      </w:r>
      <w:r w:rsidR="003E2CD4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3B1B5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Аллея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Октябрьская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74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голоса</w:t>
      </w:r>
      <w:r w:rsidR="003E2CD4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3B1B5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Детская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игровая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(м-н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«Победы)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65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</w:t>
      </w:r>
      <w:r w:rsidR="003E2CD4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</w:p>
    <w:p w:rsidR="003E7812" w:rsidRPr="00F579CC" w:rsidRDefault="0058209E" w:rsidP="003B1B5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перед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зданием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ЗАГС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(ул.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47а)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16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</w:t>
      </w:r>
      <w:r w:rsidR="003E2CD4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3B1B5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бульвар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Октябрьская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Комсомольской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ковского)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6E1BA1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голосов.</w:t>
      </w:r>
    </w:p>
    <w:p w:rsidR="0058209E" w:rsidRPr="00F579CC" w:rsidRDefault="00B3484F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итога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приема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предложений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16.02.2018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открытое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заседание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общественной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комиссии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развитию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среды,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котором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было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решено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включить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территории: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«Угольщик»,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аллею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РФ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10.02.2017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169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«Об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утверждении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Правил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предоставления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распределения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субсидий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фед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субъектов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Российской Федерации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поддержку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ударственных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субъектов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Российской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Федерации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грамм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формирования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современной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среды”,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администрацией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родино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подписано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16.02.2018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74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назначении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Бородино».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становление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назначено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марта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0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18</w:t>
      </w:r>
      <w:r w:rsidR="00132F2B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общественных</w:t>
      </w:r>
      <w:r w:rsidR="00B3484F" w:rsidRPr="00F579CC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территорий</w:t>
      </w:r>
      <w:r w:rsidR="00B3484F" w:rsidRPr="00F579CC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города</w:t>
      </w:r>
      <w:r w:rsidR="00B3484F" w:rsidRPr="00F579CC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Бородино</w:t>
      </w:r>
      <w:r w:rsidR="00B3484F" w:rsidRPr="00F579CC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Красноярского</w:t>
      </w:r>
      <w:r w:rsidR="00B3484F" w:rsidRPr="00F579CC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края,</w:t>
      </w:r>
      <w:r w:rsidR="00B3484F" w:rsidRPr="00F579CC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лежащих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первоочередном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 государственной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утвержденной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Правительства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29.08.2017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512-п;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определены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пространствам: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м-он</w:t>
      </w:r>
      <w:proofErr w:type="gramEnd"/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Стахановский,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(МБОУ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СОШ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№3);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Советская,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68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(МБОУ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СОШ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№1);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(АО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«СУЭК-Красноярск»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филиал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«Разрез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Бородинский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М.И.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Щадова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);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4.</w:t>
      </w:r>
      <w:r w:rsidR="00862A48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Маяковского,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(МД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«ЦТТ»);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Октябрьская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56а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(ДК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«Угольщик»);</w:t>
      </w:r>
    </w:p>
    <w:p w:rsidR="0058209E" w:rsidRPr="00F579CC" w:rsidRDefault="003E7812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6.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(МБОУ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СОШ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2).</w:t>
      </w:r>
    </w:p>
    <w:p w:rsidR="0058209E" w:rsidRPr="00F579CC" w:rsidRDefault="003E7812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становлен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представленных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ствам:</w:t>
      </w:r>
    </w:p>
    <w:p w:rsidR="0058209E" w:rsidRPr="00F579CC" w:rsidRDefault="0058209E" w:rsidP="003B1B5B">
      <w:pPr>
        <w:pStyle w:val="ConsPlusNormal0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«Угольщик»,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Октябрьская,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56а,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5517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кв.м</w:t>
      </w:r>
      <w:proofErr w:type="spellEnd"/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3B1B5B">
      <w:pPr>
        <w:pStyle w:val="ConsPlusNormal0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Аллея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Октябрьской),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Октябрьской,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7168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кв.м</w:t>
      </w:r>
      <w:proofErr w:type="spellEnd"/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</w:p>
    <w:p w:rsidR="0058209E" w:rsidRPr="00F579CC" w:rsidRDefault="0058209E" w:rsidP="003B1B5B">
      <w:pPr>
        <w:pStyle w:val="ConsPlusNormal0"/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Перекресток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Горьк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(около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магазина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«Уголек»),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1385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кв.м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proofErr w:type="gramEnd"/>
    </w:p>
    <w:p w:rsidR="0058209E" w:rsidRPr="00F579CC" w:rsidRDefault="0058209E" w:rsidP="003B1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февраля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E3947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2018 года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состоялся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урбан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форум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презентации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дизайн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предусмотренных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нем.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Дизайн-проекты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опубликованы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массовой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информации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(телек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F874C3" w:rsidRPr="00F579CC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Енисей</w:t>
      </w:r>
      <w:r w:rsidR="00DA03AA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регионам»)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целях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ознакомления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марта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состоялось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заседание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рейтингового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«город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Бородино»,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первоочередном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ответствии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формирования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современной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годы.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результатам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рассмотрения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протокола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счетной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комиссии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результатах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рейтингового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отбору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последующего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первоочередном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следующее: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граждан,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внесенных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списки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момент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окончания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иципальному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образованию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3730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шт.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бланков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выданных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гражданам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пальному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образованию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3730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шт.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заполненных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гражданам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бланков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полученных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пальному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образованию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3721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шт.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недействительных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бланков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зо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ванию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40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шт.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действительных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бланков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альному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ванию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3681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шт.</w:t>
      </w:r>
    </w:p>
    <w:p w:rsidR="0058209E" w:rsidRPr="00F579CC" w:rsidRDefault="0058209E" w:rsidP="003B1B5B">
      <w:pPr>
        <w:spacing w:after="0" w:line="240" w:lineRule="auto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итогам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распределились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следующим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образом: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«Угольщик»,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ктябрьская,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56а)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2724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Аллея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Горького,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Октябрьской</w:t>
      </w:r>
      <w:proofErr w:type="gramEnd"/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488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E7812"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«Памяти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перекресток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3043DE"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(около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магазина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«Уголек»)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469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голосов.</w:t>
      </w:r>
    </w:p>
    <w:p w:rsidR="005D5B60" w:rsidRPr="00F579CC" w:rsidRDefault="005D5B60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сентября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октября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711B6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2018 года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водились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опросы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анкетирования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выбору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году.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выбору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предложены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пространства:</w:t>
      </w:r>
    </w:p>
    <w:p w:rsidR="00E74E38" w:rsidRPr="00F579CC" w:rsidRDefault="00E74E38" w:rsidP="003B1B5B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 Площадь ДК «Угольщик»;</w:t>
      </w:r>
    </w:p>
    <w:p w:rsidR="00E74E38" w:rsidRPr="00F579CC" w:rsidRDefault="00E74E38" w:rsidP="003B1B5B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2. Сквер «Памяти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»;</w:t>
      </w:r>
    </w:p>
    <w:p w:rsidR="00E74E38" w:rsidRPr="00F579CC" w:rsidRDefault="00E74E38" w:rsidP="003B1B5B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3. Спортивная площадка в районе жилого дома расположенного по адресу: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.Л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енина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, 47;</w:t>
      </w:r>
    </w:p>
    <w:p w:rsidR="00E74E38" w:rsidRPr="00F579CC" w:rsidRDefault="00E74E38" w:rsidP="003B1B5B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4. Иное (жители могли предложить другую территорию для благоустро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й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ства).</w:t>
      </w:r>
    </w:p>
    <w:p w:rsidR="00E74E38" w:rsidRPr="00F579CC" w:rsidRDefault="00E74E38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 опросах приняло участие 1911 чел.</w:t>
      </w:r>
    </w:p>
    <w:p w:rsidR="00E74E38" w:rsidRPr="00F579CC" w:rsidRDefault="00E74E38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 Голоса распределились следующим образом:</w:t>
      </w:r>
    </w:p>
    <w:p w:rsidR="00E74E38" w:rsidRPr="00F579CC" w:rsidRDefault="00E74E38" w:rsidP="003B1B5B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2. Площадь ДК «Угольщик» - 1132;</w:t>
      </w:r>
    </w:p>
    <w:p w:rsidR="00E74E38" w:rsidRPr="00F579CC" w:rsidRDefault="00E74E38" w:rsidP="003B1B5B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3. Сквер «Памяти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 - 252;</w:t>
      </w:r>
    </w:p>
    <w:p w:rsidR="00E74E38" w:rsidRPr="00F579CC" w:rsidRDefault="00E74E38" w:rsidP="003B1B5B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4. Спортивная площадка в районе жилого дома расположенного по адресу: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.Л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енина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, 47 – 458;</w:t>
      </w:r>
    </w:p>
    <w:p w:rsidR="00E74E38" w:rsidRPr="00F579CC" w:rsidRDefault="00E74E38" w:rsidP="003B1B5B">
      <w:pPr>
        <w:spacing w:after="0" w:line="240" w:lineRule="auto"/>
        <w:ind w:left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5. Иное (жители могли предложить другую территорию для благоустро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й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ства) – 69.</w:t>
      </w:r>
    </w:p>
    <w:p w:rsidR="00CE060D" w:rsidRPr="00F579CC" w:rsidRDefault="00CE060D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опросов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анкетирования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пространство,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включа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муниципальную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«Угольщик».</w:t>
      </w:r>
    </w:p>
    <w:p w:rsidR="003A3394" w:rsidRPr="00F579CC" w:rsidRDefault="003A3394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 2019 году в период с 17 по 26 февраля проводилось рейтинговое голос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вание граждан по выбору общественного пространства для благоустройства в 2020 году. Для выбора были предложены следующие территории:</w:t>
      </w:r>
    </w:p>
    <w:p w:rsidR="003A3394" w:rsidRPr="00F579CC" w:rsidRDefault="003A3394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 Детская площадка, ул. Ленина, 63.</w:t>
      </w:r>
    </w:p>
    <w:p w:rsidR="003A3394" w:rsidRPr="00F579CC" w:rsidRDefault="003A3394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2. Детская площадка,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м-он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 Победы, 8.</w:t>
      </w:r>
    </w:p>
    <w:p w:rsidR="003A3394" w:rsidRPr="00F579CC" w:rsidRDefault="003A3394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3. Спортивная площадка, ул. Ленина, 47.</w:t>
      </w:r>
    </w:p>
    <w:p w:rsidR="003A3394" w:rsidRPr="00F579CC" w:rsidRDefault="003A3394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4. Иная территория, предложенная жителем.</w:t>
      </w:r>
    </w:p>
    <w:p w:rsidR="003A3394" w:rsidRPr="00F579CC" w:rsidRDefault="003A3394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Обсуждения проводились в виде опроса и анкетирования:</w:t>
      </w:r>
    </w:p>
    <w:p w:rsidR="003A3394" w:rsidRPr="00F579CC" w:rsidRDefault="003A3394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 результате обсуждений сложилась следующая ситуация:</w:t>
      </w:r>
    </w:p>
    <w:p w:rsidR="003A3394" w:rsidRPr="00F579CC" w:rsidRDefault="003A339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1.</w:t>
      </w:r>
      <w:r w:rsidR="00E74E38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Число граждан, принявших участие в голосовании на момент окончания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голосования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- 2330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(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две тысячи триста тридцать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)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.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</w:p>
    <w:p w:rsidR="003A3394" w:rsidRPr="00F579CC" w:rsidRDefault="003A339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2. Число бюллетеней, выданных общественной комиссией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– 1493 (одна т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ы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сяча четыреста девяносто три).</w:t>
      </w:r>
    </w:p>
    <w:p w:rsidR="003A3394" w:rsidRPr="00F579CC" w:rsidRDefault="003A339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3. Всего число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бюллетений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– 2992 (две тысячи девятьсот девяносто два).</w:t>
      </w:r>
    </w:p>
    <w:p w:rsidR="003A3394" w:rsidRPr="00F579CC" w:rsidRDefault="003A339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4. Число погашенных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бюллетений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– 662 (шестьсот шестьдесят два).</w:t>
      </w:r>
    </w:p>
    <w:p w:rsidR="003A3394" w:rsidRPr="00F579CC" w:rsidRDefault="003A339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5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. Число недействительных бюллетеней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–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2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8 (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двадцать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восемь).</w:t>
      </w:r>
    </w:p>
    <w:p w:rsidR="003A3394" w:rsidRPr="00F579CC" w:rsidRDefault="003A339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6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. Число действительных бюллетеней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– 1465 (одна тысяча четыреста шестьдесят пять).</w:t>
      </w:r>
    </w:p>
    <w:p w:rsidR="003A3394" w:rsidRPr="00F579CC" w:rsidRDefault="003A3394" w:rsidP="003B1B5B">
      <w:pPr>
        <w:pStyle w:val="HTML0"/>
        <w:tabs>
          <w:tab w:val="clear" w:pos="916"/>
          <w:tab w:val="clear" w:pos="1832"/>
          <w:tab w:val="left" w:pos="851"/>
        </w:tabs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7. Число граждан, принявших участие в голосовании на сайте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администрации города </w:t>
      </w:r>
      <w:proofErr w:type="spell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Бородино«sibborodino.ru</w:t>
      </w:r>
      <w:proofErr w:type="spellEnd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»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 xml:space="preserve"> - 837 (восемьсот тридцать семь).</w:t>
      </w:r>
    </w:p>
    <w:p w:rsidR="003A3394" w:rsidRPr="00F579CC" w:rsidRDefault="003A339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Голоса за общественные территории распределились следующим образом: </w:t>
      </w:r>
    </w:p>
    <w:p w:rsidR="003A3394" w:rsidRPr="00F579CC" w:rsidRDefault="003A339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Спортивная площадка (ул. Ленина, 47)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– 663 (шестьсот шестьдесят три).</w:t>
      </w:r>
    </w:p>
    <w:p w:rsidR="003A3394" w:rsidRPr="00F579CC" w:rsidRDefault="003A339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Детская площадка (ул. Ленина, 63)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– 961 (девятьсот шестьдесят один).</w:t>
      </w:r>
    </w:p>
    <w:p w:rsidR="003A3394" w:rsidRPr="00F579CC" w:rsidRDefault="003A339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Детская площадка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(м-он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.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Победы, около магазина «Форт»)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– 605 (шестьсот пять).</w:t>
      </w:r>
    </w:p>
    <w:p w:rsidR="003A3394" w:rsidRPr="00F579CC" w:rsidRDefault="003A339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Иная общественная территория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–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73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(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семьдесят три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).</w:t>
      </w:r>
    </w:p>
    <w:p w:rsidR="00642784" w:rsidRPr="00F579CC" w:rsidRDefault="00642784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2019-2020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проводилось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рейтинговое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выбору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2021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году.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выбора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были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предложены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следующие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территории:</w:t>
      </w:r>
    </w:p>
    <w:p w:rsidR="00642784" w:rsidRPr="00F579CC" w:rsidRDefault="00642784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«Угольщик»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(западная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сторона).</w:t>
      </w:r>
    </w:p>
    <w:p w:rsidR="00642784" w:rsidRPr="00F579CC" w:rsidRDefault="00642784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ЗАГСа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0106F" w:rsidRPr="00F579CC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Ленина,47</w:t>
      </w:r>
      <w:r w:rsidR="0090106F" w:rsidRPr="00F579CC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642784" w:rsidRPr="00F579CC" w:rsidRDefault="00642784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3.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предложенная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жителем.</w:t>
      </w:r>
    </w:p>
    <w:p w:rsidR="00642784" w:rsidRPr="00F579CC" w:rsidRDefault="00642784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Голосование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проводилось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способами:</w:t>
      </w:r>
    </w:p>
    <w:p w:rsidR="00642784" w:rsidRPr="00F579CC" w:rsidRDefault="00642784" w:rsidP="003B1B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-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с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15.12.2019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года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15.02.2020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года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путем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голосования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гражданами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электронной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информационно-телекоммуникационной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сети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«Интернет»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сайте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«24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благоустройство</w:t>
      </w:r>
      <w:proofErr w:type="gram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.р</w:t>
      </w:r>
      <w:proofErr w:type="gramEnd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</w:t>
      </w:r>
      <w:proofErr w:type="spellEnd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»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сайте</w:t>
      </w:r>
      <w:r w:rsidR="00685E02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администрации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города</w:t>
      </w:r>
      <w:r w:rsidR="00685E02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«sibborodino.ru»;</w:t>
      </w:r>
    </w:p>
    <w:p w:rsidR="00642784" w:rsidRPr="00F579CC" w:rsidRDefault="00642784" w:rsidP="003B1B5B">
      <w:pPr>
        <w:spacing w:after="0" w:line="240" w:lineRule="auto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-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путем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заполнения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бюл</w:t>
      </w:r>
      <w:r w:rsidR="0073683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етений</w:t>
      </w:r>
      <w:proofErr w:type="spellEnd"/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период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с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03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11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февраля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2020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года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685E02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определенных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естах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для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голосования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:</w:t>
      </w:r>
      <w:r w:rsidR="0073683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здании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«Угольщик»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адресу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ул.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Октябрьская,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56а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помещении</w:t>
      </w:r>
      <w:r w:rsidR="0073683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казе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учреждения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«Многопрофильный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молодежный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центр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Бородино»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адресу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ул.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Ленина,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д.47.</w:t>
      </w:r>
    </w:p>
    <w:p w:rsidR="00642784" w:rsidRPr="00F579CC" w:rsidRDefault="00642784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результате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сложилась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следующая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ситуация:</w:t>
      </w:r>
    </w:p>
    <w:p w:rsidR="00642784" w:rsidRPr="00F579CC" w:rsidRDefault="0064278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1.</w:t>
      </w:r>
      <w:r w:rsidR="008B41B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граждан,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принявших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участие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голосовании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момент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окончания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2222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(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две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тысяч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двести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двадцать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два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)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</w:p>
    <w:p w:rsidR="00642784" w:rsidRPr="00F579CC" w:rsidRDefault="0064278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2.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бюллетеней,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выданных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общественной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комиссией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998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(девятьсот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девяност</w:t>
      </w:r>
      <w:r w:rsidR="00090D6E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восемь).</w:t>
      </w:r>
    </w:p>
    <w:p w:rsidR="00642784" w:rsidRPr="00F579CC" w:rsidRDefault="0064278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3.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погашенных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бюллетеней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977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(девятьсот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семьдесят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семь).</w:t>
      </w:r>
    </w:p>
    <w:p w:rsidR="00642784" w:rsidRPr="00F579CC" w:rsidRDefault="0064278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4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недействительных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бюллетеней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2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(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двадцать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один).</w:t>
      </w:r>
    </w:p>
    <w:p w:rsidR="00642784" w:rsidRPr="00F579CC" w:rsidRDefault="00642784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6.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действительных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  <w:t>бюллетеней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977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(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девятьсот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семьдесят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семь).</w:t>
      </w:r>
    </w:p>
    <w:p w:rsidR="00642784" w:rsidRPr="00F579CC" w:rsidRDefault="00642784" w:rsidP="003B1B5B">
      <w:pPr>
        <w:pStyle w:val="HTML0"/>
        <w:tabs>
          <w:tab w:val="clear" w:pos="916"/>
          <w:tab w:val="clear" w:pos="1832"/>
          <w:tab w:val="left" w:pos="993"/>
          <w:tab w:val="left" w:pos="1418"/>
        </w:tabs>
        <w:ind w:firstLine="708"/>
        <w:jc w:val="both"/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7.Число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граждан,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принявших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участие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голосовании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сайте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24благоустройство</w:t>
      </w:r>
      <w:r w:rsidR="00976841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РФ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259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(двести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пятьдесят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девять)</w:t>
      </w:r>
      <w:r w:rsidR="00CE3947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.</w:t>
      </w:r>
    </w:p>
    <w:p w:rsidR="00642784" w:rsidRPr="00F579CC" w:rsidRDefault="00642784" w:rsidP="003B1B5B">
      <w:pPr>
        <w:pStyle w:val="HTML0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8.Число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граждан,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принявших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участие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голосовании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 w:eastAsia="en-US"/>
        </w:rPr>
        <w:t>сайте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администрации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города</w:t>
      </w:r>
      <w:r w:rsidR="00685E02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Бородино«sibborodino.ru</w:t>
      </w:r>
      <w:proofErr w:type="spellEnd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»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-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9</w:t>
      </w:r>
      <w:r w:rsidR="00E342B3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65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(девятьсот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E342B3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шестьдесят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 xml:space="preserve"> </w:t>
      </w:r>
      <w:r w:rsidR="00E342B3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пять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)</w:t>
      </w:r>
      <w:r w:rsidR="00CE3947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ru-RU"/>
        </w:rPr>
        <w:t>.</w:t>
      </w:r>
    </w:p>
    <w:p w:rsidR="00642784" w:rsidRPr="00F579CC" w:rsidRDefault="00642784" w:rsidP="003B1B5B">
      <w:pPr>
        <w:pStyle w:val="HTM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Голоса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общественные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распределились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следующим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образом: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</w:p>
    <w:p w:rsidR="00642784" w:rsidRPr="00F579CC" w:rsidRDefault="00642784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«Угольщик»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(западная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сторона)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973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(девятьсот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семьдесят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три)</w:t>
      </w:r>
    </w:p>
    <w:p w:rsidR="00642784" w:rsidRPr="00F579CC" w:rsidRDefault="00642784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ЗАГСа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0106F" w:rsidRPr="00F579CC">
        <w:rPr>
          <w:rFonts w:ascii="Arial" w:hAnsi="Arial" w:cs="Arial"/>
          <w:color w:val="0D0D0D" w:themeColor="text1" w:themeTint="F2"/>
          <w:sz w:val="24"/>
          <w:szCs w:val="24"/>
        </w:rPr>
        <w:t>(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Ленина,47</w:t>
      </w:r>
      <w:r w:rsidR="0090106F" w:rsidRPr="00F579CC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1176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(одна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тысяча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семьдесят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End"/>
    </w:p>
    <w:p w:rsidR="00642784" w:rsidRPr="00F579CC" w:rsidRDefault="00642784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шесть)</w:t>
      </w:r>
    </w:p>
    <w:p w:rsidR="0058209E" w:rsidRPr="00F579CC" w:rsidRDefault="00642784" w:rsidP="003B1B5B">
      <w:pPr>
        <w:pStyle w:val="HTM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3.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предложенная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жител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ями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73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(семьдесят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три).</w:t>
      </w:r>
    </w:p>
    <w:p w:rsidR="00FB3437" w:rsidRPr="00F579CC" w:rsidRDefault="00FB3437" w:rsidP="003B1B5B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684FFC" w:rsidRPr="00F579CC">
        <w:rPr>
          <w:rFonts w:ascii="Arial" w:hAnsi="Arial" w:cs="Arial"/>
          <w:color w:val="0D0D0D" w:themeColor="text1" w:themeTint="F2"/>
        </w:rPr>
        <w:t>2020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году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проводилось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рейтинговое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голосование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граждан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выбору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</w:t>
      </w:r>
      <w:r w:rsidRPr="00F579CC">
        <w:rPr>
          <w:rFonts w:ascii="Arial" w:hAnsi="Arial" w:cs="Arial"/>
          <w:color w:val="0D0D0D" w:themeColor="text1" w:themeTint="F2"/>
        </w:rPr>
        <w:t>б</w:t>
      </w:r>
      <w:r w:rsidRPr="00F579CC">
        <w:rPr>
          <w:rFonts w:ascii="Arial" w:hAnsi="Arial" w:cs="Arial"/>
          <w:color w:val="0D0D0D" w:themeColor="text1" w:themeTint="F2"/>
        </w:rPr>
        <w:t>щественн</w:t>
      </w:r>
      <w:r w:rsidR="00A07354" w:rsidRPr="00F579CC">
        <w:rPr>
          <w:rFonts w:ascii="Arial" w:hAnsi="Arial" w:cs="Arial"/>
          <w:color w:val="0D0D0D" w:themeColor="text1" w:themeTint="F2"/>
        </w:rPr>
        <w:t>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3D331E" w:rsidRPr="00F579CC">
        <w:rPr>
          <w:rFonts w:ascii="Arial" w:hAnsi="Arial" w:cs="Arial"/>
          <w:color w:val="0D0D0D" w:themeColor="text1" w:themeTint="F2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участия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«Всероссийском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конкурсе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лучших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создания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малых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городах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исторических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A07354" w:rsidRPr="00F579CC">
        <w:rPr>
          <w:rFonts w:ascii="Arial" w:hAnsi="Arial" w:cs="Arial"/>
          <w:color w:val="0D0D0D" w:themeColor="text1" w:themeTint="F2"/>
        </w:rPr>
        <w:t>поселениях</w:t>
      </w:r>
      <w:r w:rsidR="003D331E" w:rsidRPr="00F579CC">
        <w:rPr>
          <w:rFonts w:ascii="Arial" w:hAnsi="Arial" w:cs="Arial"/>
          <w:color w:val="0D0D0D" w:themeColor="text1" w:themeTint="F2"/>
        </w:rPr>
        <w:t>»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2021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году.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выбора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были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предложены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следующие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территории:</w:t>
      </w:r>
    </w:p>
    <w:p w:rsidR="00FB3437" w:rsidRPr="00F579CC" w:rsidRDefault="00B660F4" w:rsidP="003B1B5B">
      <w:pPr>
        <w:pStyle w:val="Default"/>
        <w:ind w:left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 xml:space="preserve">- </w:t>
      </w:r>
      <w:r w:rsidR="00FB3437" w:rsidRPr="00F579CC">
        <w:rPr>
          <w:rFonts w:ascii="Arial" w:hAnsi="Arial" w:cs="Arial"/>
          <w:color w:val="0D0D0D" w:themeColor="text1" w:themeTint="F2"/>
        </w:rPr>
        <w:t>ул.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FB3437" w:rsidRPr="00F579CC">
        <w:rPr>
          <w:rFonts w:ascii="Arial" w:hAnsi="Arial" w:cs="Arial"/>
          <w:color w:val="0D0D0D" w:themeColor="text1" w:themeTint="F2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FB3437" w:rsidRPr="00F579CC">
        <w:rPr>
          <w:rFonts w:ascii="Arial" w:hAnsi="Arial" w:cs="Arial"/>
          <w:color w:val="0D0D0D" w:themeColor="text1" w:themeTint="F2"/>
        </w:rPr>
        <w:t>(участок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FB3437" w:rsidRPr="00F579CC">
        <w:rPr>
          <w:rFonts w:ascii="Arial" w:hAnsi="Arial" w:cs="Arial"/>
          <w:color w:val="0D0D0D" w:themeColor="text1" w:themeTint="F2"/>
        </w:rPr>
        <w:t>от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FB3437" w:rsidRPr="00F579CC">
        <w:rPr>
          <w:rFonts w:ascii="Arial" w:hAnsi="Arial" w:cs="Arial"/>
          <w:color w:val="0D0D0D" w:themeColor="text1" w:themeTint="F2"/>
        </w:rPr>
        <w:t>дома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FB3437" w:rsidRPr="00F579CC">
        <w:rPr>
          <w:rFonts w:ascii="Arial" w:hAnsi="Arial" w:cs="Arial"/>
          <w:color w:val="0D0D0D" w:themeColor="text1" w:themeTint="F2"/>
        </w:rPr>
        <w:t>№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FB3437" w:rsidRPr="00F579CC">
        <w:rPr>
          <w:rFonts w:ascii="Arial" w:hAnsi="Arial" w:cs="Arial"/>
          <w:color w:val="0D0D0D" w:themeColor="text1" w:themeTint="F2"/>
        </w:rPr>
        <w:t>63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FB3437" w:rsidRPr="00F579CC">
        <w:rPr>
          <w:rFonts w:ascii="Arial" w:hAnsi="Arial" w:cs="Arial"/>
          <w:color w:val="0D0D0D" w:themeColor="text1" w:themeTint="F2"/>
        </w:rPr>
        <w:t>до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FB3437" w:rsidRPr="00F579CC">
        <w:rPr>
          <w:rFonts w:ascii="Arial" w:hAnsi="Arial" w:cs="Arial"/>
          <w:color w:val="0D0D0D" w:themeColor="text1" w:themeTint="F2"/>
        </w:rPr>
        <w:t>автовокзала);</w:t>
      </w:r>
    </w:p>
    <w:p w:rsidR="00FB3437" w:rsidRPr="00F579CC" w:rsidRDefault="00B660F4" w:rsidP="003B1B5B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 xml:space="preserve">- </w:t>
      </w:r>
      <w:proofErr w:type="spellStart"/>
      <w:r w:rsidR="00FB3437" w:rsidRPr="00F579CC">
        <w:rPr>
          <w:rFonts w:ascii="Arial" w:hAnsi="Arial" w:cs="Arial"/>
          <w:color w:val="0D0D0D" w:themeColor="text1" w:themeTint="F2"/>
        </w:rPr>
        <w:t>мкр</w:t>
      </w:r>
      <w:proofErr w:type="spellEnd"/>
      <w:r w:rsidR="00FB3437" w:rsidRPr="00F579CC">
        <w:rPr>
          <w:rFonts w:ascii="Arial" w:hAnsi="Arial" w:cs="Arial"/>
          <w:color w:val="0D0D0D" w:themeColor="text1" w:themeTint="F2"/>
        </w:rPr>
        <w:t>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FB3437" w:rsidRPr="00F579CC">
        <w:rPr>
          <w:rFonts w:ascii="Arial" w:hAnsi="Arial" w:cs="Arial"/>
          <w:color w:val="0D0D0D" w:themeColor="text1" w:themeTint="F2"/>
        </w:rPr>
        <w:t>Победы;</w:t>
      </w:r>
    </w:p>
    <w:p w:rsidR="00FB3437" w:rsidRPr="00F579CC" w:rsidRDefault="00B660F4" w:rsidP="003B1B5B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 xml:space="preserve">- </w:t>
      </w:r>
      <w:r w:rsidR="00FB3437" w:rsidRPr="00F579CC">
        <w:rPr>
          <w:rFonts w:ascii="Arial" w:hAnsi="Arial" w:cs="Arial"/>
          <w:color w:val="0D0D0D" w:themeColor="text1" w:themeTint="F2"/>
        </w:rPr>
        <w:t>ул.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="00FB3437" w:rsidRPr="00F579CC">
        <w:rPr>
          <w:rFonts w:ascii="Arial" w:hAnsi="Arial" w:cs="Arial"/>
          <w:color w:val="0D0D0D" w:themeColor="text1" w:themeTint="F2"/>
        </w:rPr>
        <w:t>Октябрьская</w:t>
      </w:r>
      <w:proofErr w:type="gramEnd"/>
      <w:r w:rsidR="00685E02" w:rsidRPr="00F579CC">
        <w:rPr>
          <w:rFonts w:ascii="Arial" w:hAnsi="Arial" w:cs="Arial"/>
          <w:color w:val="0D0D0D" w:themeColor="text1" w:themeTint="F2"/>
        </w:rPr>
        <w:t xml:space="preserve"> </w:t>
      </w:r>
      <w:r w:rsidR="00084B33" w:rsidRPr="00F579CC">
        <w:rPr>
          <w:rFonts w:ascii="Arial" w:hAnsi="Arial" w:cs="Arial"/>
          <w:color w:val="0D0D0D" w:themeColor="text1" w:themeTint="F2"/>
        </w:rPr>
        <w:t>(участок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84B33" w:rsidRPr="00F579CC">
        <w:rPr>
          <w:rFonts w:ascii="Arial" w:hAnsi="Arial" w:cs="Arial"/>
          <w:color w:val="0D0D0D" w:themeColor="text1" w:themeTint="F2"/>
        </w:rPr>
        <w:t>от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84B33" w:rsidRPr="00F579CC">
        <w:rPr>
          <w:rFonts w:ascii="Arial" w:hAnsi="Arial" w:cs="Arial"/>
          <w:color w:val="0D0D0D" w:themeColor="text1" w:themeTint="F2"/>
        </w:rPr>
        <w:t>ул.</w:t>
      </w:r>
      <w:r w:rsidR="00E7284B" w:rsidRPr="00F579CC">
        <w:rPr>
          <w:rFonts w:ascii="Arial" w:hAnsi="Arial" w:cs="Arial"/>
          <w:color w:val="0D0D0D" w:themeColor="text1" w:themeTint="F2"/>
        </w:rPr>
        <w:t xml:space="preserve"> </w:t>
      </w:r>
      <w:r w:rsidR="00084B33" w:rsidRPr="00F579CC">
        <w:rPr>
          <w:rFonts w:ascii="Arial" w:hAnsi="Arial" w:cs="Arial"/>
          <w:color w:val="0D0D0D" w:themeColor="text1" w:themeTint="F2"/>
        </w:rPr>
        <w:t>Маяковского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84B33" w:rsidRPr="00F579CC">
        <w:rPr>
          <w:rFonts w:ascii="Arial" w:hAnsi="Arial" w:cs="Arial"/>
          <w:color w:val="0D0D0D" w:themeColor="text1" w:themeTint="F2"/>
        </w:rPr>
        <w:t>до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84B33" w:rsidRPr="00F579CC">
        <w:rPr>
          <w:rFonts w:ascii="Arial" w:hAnsi="Arial" w:cs="Arial"/>
          <w:color w:val="0D0D0D" w:themeColor="text1" w:themeTint="F2"/>
        </w:rPr>
        <w:t>ул.</w:t>
      </w:r>
      <w:r w:rsidR="00E7284B" w:rsidRPr="00F579CC">
        <w:rPr>
          <w:rFonts w:ascii="Arial" w:hAnsi="Arial" w:cs="Arial"/>
          <w:color w:val="0D0D0D" w:themeColor="text1" w:themeTint="F2"/>
        </w:rPr>
        <w:t xml:space="preserve"> </w:t>
      </w:r>
      <w:r w:rsidR="00084B33" w:rsidRPr="00F579CC">
        <w:rPr>
          <w:rFonts w:ascii="Arial" w:hAnsi="Arial" w:cs="Arial"/>
          <w:color w:val="0D0D0D" w:themeColor="text1" w:themeTint="F2"/>
        </w:rPr>
        <w:t>Пионерская);</w:t>
      </w:r>
    </w:p>
    <w:p w:rsidR="00084B33" w:rsidRPr="00F579CC" w:rsidRDefault="00B660F4" w:rsidP="003B1B5B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- т</w:t>
      </w:r>
      <w:r w:rsidR="00084B33" w:rsidRPr="00F579CC">
        <w:rPr>
          <w:rFonts w:ascii="Arial" w:hAnsi="Arial" w:cs="Arial"/>
          <w:color w:val="0D0D0D" w:themeColor="text1" w:themeTint="F2"/>
        </w:rPr>
        <w:t>ерритория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84B33" w:rsidRPr="00F579CC">
        <w:rPr>
          <w:rFonts w:ascii="Arial" w:hAnsi="Arial" w:cs="Arial"/>
          <w:color w:val="0D0D0D" w:themeColor="text1" w:themeTint="F2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84B33" w:rsidRPr="00F579CC">
        <w:rPr>
          <w:rFonts w:ascii="Arial" w:hAnsi="Arial" w:cs="Arial"/>
          <w:color w:val="0D0D0D" w:themeColor="text1" w:themeTint="F2"/>
        </w:rPr>
        <w:t>пляжа;</w:t>
      </w:r>
    </w:p>
    <w:p w:rsidR="00084B33" w:rsidRPr="00F579CC" w:rsidRDefault="00B660F4" w:rsidP="003B1B5B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- т</w:t>
      </w:r>
      <w:r w:rsidR="00084B33" w:rsidRPr="00F579CC">
        <w:rPr>
          <w:rFonts w:ascii="Arial" w:hAnsi="Arial" w:cs="Arial"/>
          <w:color w:val="0D0D0D" w:themeColor="text1" w:themeTint="F2"/>
        </w:rPr>
        <w:t>ерритория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84B33" w:rsidRPr="00F579CC">
        <w:rPr>
          <w:rFonts w:ascii="Arial" w:hAnsi="Arial" w:cs="Arial"/>
          <w:color w:val="0D0D0D" w:themeColor="text1" w:themeTint="F2"/>
        </w:rPr>
        <w:t>старого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84B33" w:rsidRPr="00F579CC">
        <w:rPr>
          <w:rFonts w:ascii="Arial" w:hAnsi="Arial" w:cs="Arial"/>
          <w:color w:val="0D0D0D" w:themeColor="text1" w:themeTint="F2"/>
        </w:rPr>
        <w:t>парка;</w:t>
      </w:r>
    </w:p>
    <w:p w:rsidR="00084B33" w:rsidRPr="00F579CC" w:rsidRDefault="00B660F4" w:rsidP="003B1B5B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- и</w:t>
      </w:r>
      <w:r w:rsidR="00084B33" w:rsidRPr="00F579CC">
        <w:rPr>
          <w:rFonts w:ascii="Arial" w:hAnsi="Arial" w:cs="Arial"/>
          <w:color w:val="0D0D0D" w:themeColor="text1" w:themeTint="F2"/>
        </w:rPr>
        <w:t>ные.</w:t>
      </w:r>
    </w:p>
    <w:p w:rsidR="00A91F46" w:rsidRPr="00F579CC" w:rsidRDefault="00A91F46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предпроектного</w:t>
      </w:r>
      <w:proofErr w:type="spellEnd"/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социокультурного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исследования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были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записаны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обработаны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интервью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softHyphen/>
        <w:t>телями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представителями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личных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групп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softHyphen/>
        <w:t>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педагогами,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учащимися,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коренными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softHyphen/>
        <w:t>телями,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3012" w:rsidRPr="00F579CC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использовались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="00003012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современные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методы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инструменты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изучения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анализа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терр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тории: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</w:p>
    <w:p w:rsidR="00A91F46" w:rsidRPr="00F579CC" w:rsidRDefault="00A91F46" w:rsidP="003B1B5B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1.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3054C" w:rsidRPr="00F579CC">
        <w:rPr>
          <w:rFonts w:ascii="Arial" w:hAnsi="Arial" w:cs="Arial"/>
          <w:color w:val="0D0D0D" w:themeColor="text1" w:themeTint="F2"/>
        </w:rPr>
        <w:t>с</w:t>
      </w:r>
      <w:r w:rsidRPr="00F579CC">
        <w:rPr>
          <w:rFonts w:ascii="Arial" w:hAnsi="Arial" w:cs="Arial"/>
          <w:color w:val="0D0D0D" w:themeColor="text1" w:themeTint="F2"/>
        </w:rPr>
        <w:t>оциокультурно-исследовательский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десант,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ходе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которого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проводились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опрос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интервьюи</w:t>
      </w:r>
      <w:r w:rsidRPr="00F579CC">
        <w:rPr>
          <w:rFonts w:ascii="Arial" w:hAnsi="Arial" w:cs="Arial"/>
          <w:color w:val="0D0D0D" w:themeColor="text1" w:themeTint="F2"/>
        </w:rPr>
        <w:softHyphen/>
        <w:t>рование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жителей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города,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экспертная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оценка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терри</w:t>
      </w:r>
      <w:r w:rsidRPr="00F579CC">
        <w:rPr>
          <w:rFonts w:ascii="Arial" w:hAnsi="Arial" w:cs="Arial"/>
          <w:color w:val="0D0D0D" w:themeColor="text1" w:themeTint="F2"/>
        </w:rPr>
        <w:softHyphen/>
        <w:t>тории,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мо</w:t>
      </w:r>
      <w:r w:rsidRPr="00F579CC">
        <w:rPr>
          <w:rFonts w:ascii="Arial" w:hAnsi="Arial" w:cs="Arial"/>
          <w:color w:val="0D0D0D" w:themeColor="text1" w:themeTint="F2"/>
        </w:rPr>
        <w:t>з</w:t>
      </w:r>
      <w:r w:rsidRPr="00F579CC">
        <w:rPr>
          <w:rFonts w:ascii="Arial" w:hAnsi="Arial" w:cs="Arial"/>
          <w:color w:val="0D0D0D" w:themeColor="text1" w:themeTint="F2"/>
        </w:rPr>
        <w:t>говой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штурм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общественным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штабом;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A91F46" w:rsidRPr="00F579CC" w:rsidRDefault="00A91F46" w:rsidP="003B1B5B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2.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3054C" w:rsidRPr="00F579CC">
        <w:rPr>
          <w:rFonts w:ascii="Arial" w:hAnsi="Arial" w:cs="Arial"/>
          <w:color w:val="0D0D0D" w:themeColor="text1" w:themeTint="F2"/>
        </w:rPr>
        <w:t>с</w:t>
      </w:r>
      <w:r w:rsidRPr="00F579CC">
        <w:rPr>
          <w:rFonts w:ascii="Arial" w:hAnsi="Arial" w:cs="Arial"/>
          <w:color w:val="0D0D0D" w:themeColor="text1" w:themeTint="F2"/>
        </w:rPr>
        <w:t>бор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обработка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данных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открытых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источ</w:t>
      </w:r>
      <w:r w:rsidRPr="00F579CC">
        <w:rPr>
          <w:rFonts w:ascii="Arial" w:hAnsi="Arial" w:cs="Arial"/>
          <w:color w:val="0D0D0D" w:themeColor="text1" w:themeTint="F2"/>
        </w:rPr>
        <w:softHyphen/>
        <w:t>никах;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A91F46" w:rsidRPr="00F579CC" w:rsidRDefault="00A91F46" w:rsidP="003B1B5B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3.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3054C" w:rsidRPr="00F579CC">
        <w:rPr>
          <w:rFonts w:ascii="Arial" w:hAnsi="Arial" w:cs="Arial"/>
          <w:color w:val="0D0D0D" w:themeColor="text1" w:themeTint="F2"/>
        </w:rPr>
        <w:t>м</w:t>
      </w:r>
      <w:r w:rsidRPr="00F579CC">
        <w:rPr>
          <w:rFonts w:ascii="Arial" w:hAnsi="Arial" w:cs="Arial"/>
          <w:color w:val="0D0D0D" w:themeColor="text1" w:themeTint="F2"/>
        </w:rPr>
        <w:t>етод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SWOT-</w:t>
      </w:r>
      <w:r w:rsidR="004B5B37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анализа;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A91F46" w:rsidRPr="00F579CC" w:rsidRDefault="00A91F46" w:rsidP="003B1B5B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4.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3054C" w:rsidRPr="00F579CC">
        <w:rPr>
          <w:rFonts w:ascii="Arial" w:hAnsi="Arial" w:cs="Arial"/>
          <w:color w:val="0D0D0D" w:themeColor="text1" w:themeTint="F2"/>
        </w:rPr>
        <w:t>э</w:t>
      </w:r>
      <w:r w:rsidRPr="00F579CC">
        <w:rPr>
          <w:rFonts w:ascii="Arial" w:hAnsi="Arial" w:cs="Arial"/>
          <w:color w:val="0D0D0D" w:themeColor="text1" w:themeTint="F2"/>
        </w:rPr>
        <w:t>кспертная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сессия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Туристским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информаци</w:t>
      </w:r>
      <w:r w:rsidRPr="00F579CC">
        <w:rPr>
          <w:rFonts w:ascii="Arial" w:hAnsi="Arial" w:cs="Arial"/>
          <w:color w:val="0D0D0D" w:themeColor="text1" w:themeTint="F2"/>
        </w:rPr>
        <w:softHyphen/>
        <w:t>онным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центром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Красноярск</w:t>
      </w:r>
      <w:r w:rsidRPr="00F579CC">
        <w:rPr>
          <w:rFonts w:ascii="Arial" w:hAnsi="Arial" w:cs="Arial"/>
          <w:color w:val="0D0D0D" w:themeColor="text1" w:themeTint="F2"/>
        </w:rPr>
        <w:t>о</w:t>
      </w:r>
      <w:r w:rsidRPr="00F579CC">
        <w:rPr>
          <w:rFonts w:ascii="Arial" w:hAnsi="Arial" w:cs="Arial"/>
          <w:color w:val="0D0D0D" w:themeColor="text1" w:themeTint="F2"/>
        </w:rPr>
        <w:t>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края;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A91F46" w:rsidRPr="00F579CC" w:rsidRDefault="00A91F46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3054C"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нлайн-анкетирование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через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Google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doc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3D331E" w:rsidRPr="00F579CC" w:rsidRDefault="003D331E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Голосование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3012"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3012" w:rsidRPr="00F579CC">
        <w:rPr>
          <w:rFonts w:ascii="Arial" w:hAnsi="Arial" w:cs="Arial"/>
          <w:color w:val="0D0D0D" w:themeColor="text1" w:themeTint="F2"/>
          <w:sz w:val="24"/>
          <w:szCs w:val="24"/>
        </w:rPr>
        <w:t>выбору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3012"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3012"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21.02.2020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года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15.03.2020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года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проводилось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способами:</w:t>
      </w:r>
    </w:p>
    <w:p w:rsidR="003D331E" w:rsidRPr="00F579CC" w:rsidRDefault="003D331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письменной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пунктах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сбора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предложений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685E02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определенных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</w:t>
      </w:r>
      <w:r w:rsidR="00567028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е</w:t>
      </w:r>
      <w:r w:rsidR="00567028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стах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для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голосования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:</w:t>
      </w:r>
      <w:r w:rsidR="00F76FA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здании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ДК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«Угольщик»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адресу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ул.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Октябрьская,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56а</w:t>
      </w:r>
      <w:r w:rsidR="00EC3BFC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EC3BFC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помещении</w:t>
      </w:r>
      <w:r w:rsidR="00F76FA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муниципального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казенного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учреждения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«Многопрофильный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молоде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ный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центр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ино»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адресу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ул.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Ленина,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д.47,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EC3BFC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здани</w:t>
      </w:r>
      <w:r w:rsidR="00EC3BFC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EC3BFC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дминистрации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адресу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ул.</w:t>
      </w:r>
      <w:r w:rsidR="00E7284B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Горького,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="004A36F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д.5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;</w:t>
      </w:r>
    </w:p>
    <w:p w:rsidR="003D331E" w:rsidRPr="00F579CC" w:rsidRDefault="003D331E" w:rsidP="003B1B5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-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путем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голосования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гражданами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электронной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форме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информационно-телекоммуникационной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сети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«Интернет»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сайте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«24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благоустройство</w:t>
      </w:r>
      <w:proofErr w:type="gramStart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.р</w:t>
      </w:r>
      <w:proofErr w:type="gramEnd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ф</w:t>
      </w:r>
      <w:proofErr w:type="spellEnd"/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»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сайте</w:t>
      </w:r>
      <w:r w:rsidR="00685E02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администрации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города</w:t>
      </w:r>
      <w:r w:rsidR="00685E02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Бородино</w:t>
      </w:r>
      <w:r w:rsidR="00567028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EC3BFC" w:rsidRPr="00F579CC" w:rsidRDefault="00EC3BFC" w:rsidP="003B1B5B">
      <w:pPr>
        <w:pStyle w:val="ConsPlusNormal0"/>
        <w:ind w:firstLine="709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результате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голосования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сложилась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следующая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ситуация:</w:t>
      </w:r>
    </w:p>
    <w:p w:rsidR="000F586A" w:rsidRPr="00F579CC" w:rsidRDefault="000F586A" w:rsidP="003B1B5B">
      <w:pPr>
        <w:pStyle w:val="Pa1"/>
        <w:numPr>
          <w:ilvl w:val="6"/>
          <w:numId w:val="3"/>
        </w:numPr>
        <w:tabs>
          <w:tab w:val="clear" w:pos="5389"/>
          <w:tab w:val="num" w:pos="993"/>
        </w:tabs>
        <w:spacing w:line="240" w:lineRule="auto"/>
        <w:ind w:left="0"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граждан,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принявших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участие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голосовании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–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1 805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(одна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тысяча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восемьсот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пять);</w:t>
      </w:r>
    </w:p>
    <w:p w:rsidR="00F43C69" w:rsidRPr="00F579CC" w:rsidRDefault="000F586A" w:rsidP="003B1B5B">
      <w:pPr>
        <w:pStyle w:val="Pa1"/>
        <w:numPr>
          <w:ilvl w:val="3"/>
          <w:numId w:val="3"/>
        </w:numPr>
        <w:tabs>
          <w:tab w:val="clear" w:pos="3229"/>
          <w:tab w:val="num" w:pos="993"/>
        </w:tabs>
        <w:spacing w:line="240" w:lineRule="auto"/>
        <w:ind w:left="0"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документов,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поступивших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администрацию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города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Бородино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–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1 805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(одна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тысяча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восемьсот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пять);</w:t>
      </w:r>
    </w:p>
    <w:p w:rsidR="000F586A" w:rsidRPr="00F579CC" w:rsidRDefault="00EC3BFC" w:rsidP="003B1B5B">
      <w:pPr>
        <w:pStyle w:val="Default"/>
        <w:ind w:firstLine="709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3.</w:t>
      </w:r>
      <w:r w:rsidR="001F4C5E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недействительных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опросных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листов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–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33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(тридцать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три);</w:t>
      </w:r>
    </w:p>
    <w:p w:rsidR="000F586A" w:rsidRPr="00F579CC" w:rsidRDefault="00EC3BFC" w:rsidP="003B1B5B">
      <w:pPr>
        <w:pStyle w:val="Default"/>
        <w:ind w:firstLine="709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4.</w:t>
      </w:r>
      <w:r w:rsidR="001F4C5E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Число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действительных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опросных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листов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–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1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772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(одна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тысяча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семьсот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семьдесят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0F586A" w:rsidRPr="00F579CC">
        <w:rPr>
          <w:rFonts w:ascii="Arial" w:hAnsi="Arial" w:cs="Arial"/>
          <w:color w:val="0D0D0D" w:themeColor="text1" w:themeTint="F2"/>
        </w:rPr>
        <w:t>два).</w:t>
      </w:r>
    </w:p>
    <w:p w:rsidR="005F413B" w:rsidRPr="00F579CC" w:rsidRDefault="005F413B" w:rsidP="003B1B5B">
      <w:pPr>
        <w:pStyle w:val="HTML0"/>
        <w:ind w:firstLine="709"/>
        <w:rPr>
          <w:rFonts w:ascii="Arial" w:hAnsi="Arial" w:cs="Arial"/>
          <w:color w:val="0D0D0D" w:themeColor="text1" w:themeTint="F2"/>
          <w:sz w:val="24"/>
          <w:szCs w:val="24"/>
          <w:lang w:val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Голоса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общественные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распределились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следующим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>образом: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lang w:val="ru-RU"/>
        </w:rPr>
        <w:t xml:space="preserve"> </w:t>
      </w:r>
    </w:p>
    <w:p w:rsidR="005F413B" w:rsidRPr="00F579CC" w:rsidRDefault="005F413B" w:rsidP="003B1B5B">
      <w:pPr>
        <w:pStyle w:val="Default"/>
        <w:numPr>
          <w:ilvl w:val="3"/>
          <w:numId w:val="7"/>
        </w:numPr>
        <w:tabs>
          <w:tab w:val="clear" w:pos="3229"/>
          <w:tab w:val="num" w:pos="993"/>
        </w:tabs>
        <w:ind w:left="0" w:firstLine="709"/>
        <w:rPr>
          <w:rFonts w:ascii="Arial" w:hAnsi="Arial" w:cs="Arial"/>
          <w:color w:val="0D0D0D" w:themeColor="text1" w:themeTint="F2"/>
        </w:rPr>
      </w:pPr>
      <w:proofErr w:type="spellStart"/>
      <w:r w:rsidRPr="00F579CC">
        <w:rPr>
          <w:rFonts w:ascii="Arial" w:hAnsi="Arial" w:cs="Arial"/>
          <w:color w:val="0D0D0D" w:themeColor="text1" w:themeTint="F2"/>
        </w:rPr>
        <w:t>ул</w:t>
      </w:r>
      <w:proofErr w:type="gramStart"/>
      <w:r w:rsidRPr="00F579CC">
        <w:rPr>
          <w:rFonts w:ascii="Arial" w:hAnsi="Arial" w:cs="Arial"/>
          <w:color w:val="0D0D0D" w:themeColor="text1" w:themeTint="F2"/>
        </w:rPr>
        <w:t>.Л</w:t>
      </w:r>
      <w:proofErr w:type="gramEnd"/>
      <w:r w:rsidRPr="00F579CC">
        <w:rPr>
          <w:rFonts w:ascii="Arial" w:hAnsi="Arial" w:cs="Arial"/>
          <w:color w:val="0D0D0D" w:themeColor="text1" w:themeTint="F2"/>
        </w:rPr>
        <w:t>енина</w:t>
      </w:r>
      <w:proofErr w:type="spellEnd"/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(участок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дома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№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63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автовокзала)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–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1 580;</w:t>
      </w:r>
    </w:p>
    <w:p w:rsidR="005F413B" w:rsidRPr="00F579CC" w:rsidRDefault="00450A0F" w:rsidP="003B1B5B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 xml:space="preserve">2. </w:t>
      </w:r>
      <w:proofErr w:type="spellStart"/>
      <w:r w:rsidR="005F413B" w:rsidRPr="00F579CC">
        <w:rPr>
          <w:rFonts w:ascii="Arial" w:hAnsi="Arial" w:cs="Arial"/>
          <w:color w:val="0D0D0D" w:themeColor="text1" w:themeTint="F2"/>
        </w:rPr>
        <w:t>мкр</w:t>
      </w:r>
      <w:proofErr w:type="spellEnd"/>
      <w:r w:rsidR="005F413B" w:rsidRPr="00F579CC">
        <w:rPr>
          <w:rFonts w:ascii="Arial" w:hAnsi="Arial" w:cs="Arial"/>
          <w:color w:val="0D0D0D" w:themeColor="text1" w:themeTint="F2"/>
        </w:rPr>
        <w:t>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Победы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–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65;</w:t>
      </w:r>
    </w:p>
    <w:p w:rsidR="005F413B" w:rsidRPr="00F579CC" w:rsidRDefault="00450A0F" w:rsidP="003B1B5B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 xml:space="preserve">3. </w:t>
      </w:r>
      <w:r w:rsidR="005F413B" w:rsidRPr="00F579CC">
        <w:rPr>
          <w:rFonts w:ascii="Arial" w:hAnsi="Arial" w:cs="Arial"/>
          <w:color w:val="0D0D0D" w:themeColor="text1" w:themeTint="F2"/>
        </w:rPr>
        <w:t>ул.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Октябрьская</w:t>
      </w:r>
      <w:r w:rsidR="00685E02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(участок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от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="005F413B" w:rsidRPr="00F579CC">
        <w:rPr>
          <w:rFonts w:ascii="Arial" w:hAnsi="Arial" w:cs="Arial"/>
          <w:color w:val="0D0D0D" w:themeColor="text1" w:themeTint="F2"/>
        </w:rPr>
        <w:t>ул</w:t>
      </w:r>
      <w:proofErr w:type="gramStart"/>
      <w:r w:rsidR="005F413B" w:rsidRPr="00F579CC">
        <w:rPr>
          <w:rFonts w:ascii="Arial" w:hAnsi="Arial" w:cs="Arial"/>
          <w:color w:val="0D0D0D" w:themeColor="text1" w:themeTint="F2"/>
        </w:rPr>
        <w:t>.М</w:t>
      </w:r>
      <w:proofErr w:type="gramEnd"/>
      <w:r w:rsidR="005F413B" w:rsidRPr="00F579CC">
        <w:rPr>
          <w:rFonts w:ascii="Arial" w:hAnsi="Arial" w:cs="Arial"/>
          <w:color w:val="0D0D0D" w:themeColor="text1" w:themeTint="F2"/>
        </w:rPr>
        <w:t>аяковского</w:t>
      </w:r>
      <w:proofErr w:type="spellEnd"/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до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spellStart"/>
      <w:r w:rsidR="005F413B" w:rsidRPr="00F579CC">
        <w:rPr>
          <w:rFonts w:ascii="Arial" w:hAnsi="Arial" w:cs="Arial"/>
          <w:color w:val="0D0D0D" w:themeColor="text1" w:themeTint="F2"/>
        </w:rPr>
        <w:t>ул.Пионерская</w:t>
      </w:r>
      <w:proofErr w:type="spellEnd"/>
      <w:r w:rsidR="005F413B" w:rsidRPr="00F579CC">
        <w:rPr>
          <w:rFonts w:ascii="Arial" w:hAnsi="Arial" w:cs="Arial"/>
          <w:color w:val="0D0D0D" w:themeColor="text1" w:themeTint="F2"/>
        </w:rPr>
        <w:t>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12;</w:t>
      </w:r>
    </w:p>
    <w:p w:rsidR="005F413B" w:rsidRPr="00F579CC" w:rsidRDefault="00450A0F" w:rsidP="003B1B5B">
      <w:pPr>
        <w:pStyle w:val="Default"/>
        <w:ind w:left="709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 xml:space="preserve">4. </w:t>
      </w:r>
      <w:r w:rsidR="00CE3947" w:rsidRPr="00F579CC">
        <w:rPr>
          <w:rFonts w:ascii="Arial" w:hAnsi="Arial" w:cs="Arial"/>
          <w:color w:val="0D0D0D" w:themeColor="text1" w:themeTint="F2"/>
        </w:rPr>
        <w:t>т</w:t>
      </w:r>
      <w:r w:rsidR="005F413B" w:rsidRPr="00F579CC">
        <w:rPr>
          <w:rFonts w:ascii="Arial" w:hAnsi="Arial" w:cs="Arial"/>
          <w:color w:val="0D0D0D" w:themeColor="text1" w:themeTint="F2"/>
        </w:rPr>
        <w:t>ерритория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городского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пляжа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9;</w:t>
      </w:r>
    </w:p>
    <w:p w:rsidR="005F413B" w:rsidRPr="00F579CC" w:rsidRDefault="00CE3947" w:rsidP="003B1B5B">
      <w:pPr>
        <w:pStyle w:val="Default"/>
        <w:numPr>
          <w:ilvl w:val="0"/>
          <w:numId w:val="12"/>
        </w:numPr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т</w:t>
      </w:r>
      <w:r w:rsidR="005F413B" w:rsidRPr="00F579CC">
        <w:rPr>
          <w:rFonts w:ascii="Arial" w:hAnsi="Arial" w:cs="Arial"/>
          <w:color w:val="0D0D0D" w:themeColor="text1" w:themeTint="F2"/>
        </w:rPr>
        <w:t>ерритория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старого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парка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9;</w:t>
      </w:r>
    </w:p>
    <w:p w:rsidR="005F413B" w:rsidRPr="00F579CC" w:rsidRDefault="00CE3947" w:rsidP="003B1B5B">
      <w:pPr>
        <w:pStyle w:val="Default"/>
        <w:numPr>
          <w:ilvl w:val="0"/>
          <w:numId w:val="12"/>
        </w:numPr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и</w:t>
      </w:r>
      <w:r w:rsidR="005F413B" w:rsidRPr="00F579CC">
        <w:rPr>
          <w:rFonts w:ascii="Arial" w:hAnsi="Arial" w:cs="Arial"/>
          <w:color w:val="0D0D0D" w:themeColor="text1" w:themeTint="F2"/>
        </w:rPr>
        <w:t>ные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-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97.</w:t>
      </w:r>
    </w:p>
    <w:p w:rsidR="005F413B" w:rsidRPr="00F579CC" w:rsidRDefault="00B740B9" w:rsidP="003B1B5B">
      <w:pPr>
        <w:pStyle w:val="Pa1"/>
        <w:spacing w:line="240" w:lineRule="auto"/>
        <w:ind w:firstLine="709"/>
        <w:jc w:val="both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Б</w:t>
      </w:r>
      <w:r w:rsidR="005F413B" w:rsidRPr="00F579CC">
        <w:rPr>
          <w:rFonts w:ascii="Arial" w:hAnsi="Arial" w:cs="Arial"/>
          <w:color w:val="0D0D0D" w:themeColor="text1" w:themeTint="F2"/>
        </w:rPr>
        <w:t>ольшинство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голосов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было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отдано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за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улицы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Ленина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(от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дома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63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до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="005F413B" w:rsidRPr="00F579CC">
        <w:rPr>
          <w:rFonts w:ascii="Arial" w:hAnsi="Arial" w:cs="Arial"/>
          <w:color w:val="0D0D0D" w:themeColor="text1" w:themeTint="F2"/>
        </w:rPr>
        <w:t>авто</w:t>
      </w:r>
      <w:r w:rsidR="005F413B" w:rsidRPr="00F579CC">
        <w:rPr>
          <w:rFonts w:ascii="Arial" w:hAnsi="Arial" w:cs="Arial"/>
          <w:color w:val="0D0D0D" w:themeColor="text1" w:themeTint="F2"/>
        </w:rPr>
        <w:softHyphen/>
        <w:t>вокзала</w:t>
      </w:r>
      <w:r w:rsidR="00952145" w:rsidRPr="00F579CC">
        <w:rPr>
          <w:rFonts w:ascii="Arial" w:hAnsi="Arial" w:cs="Arial"/>
          <w:color w:val="0D0D0D" w:themeColor="text1" w:themeTint="F2"/>
        </w:rPr>
        <w:t>)</w:t>
      </w:r>
      <w:r w:rsidR="005F413B" w:rsidRPr="00F579CC">
        <w:rPr>
          <w:rFonts w:ascii="Arial" w:hAnsi="Arial" w:cs="Arial"/>
          <w:color w:val="0D0D0D" w:themeColor="text1" w:themeTint="F2"/>
        </w:rPr>
        <w:t>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p w:rsidR="0058209E" w:rsidRPr="00F579CC" w:rsidRDefault="0058209E" w:rsidP="003B1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Мероприятие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2.2.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Организация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обсуждения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выработки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концепций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благ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устройства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территории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общего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пользования</w:t>
      </w:r>
      <w:r w:rsidR="006F345D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2.3.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Привлечение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жителей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посадке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зеленых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насаждение,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уборке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несанкционированных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свалок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т.д.</w:t>
      </w:r>
    </w:p>
    <w:p w:rsidR="0058209E" w:rsidRPr="00F579CC" w:rsidRDefault="0058209E" w:rsidP="003B1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Ежегодное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субботников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привлечением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менее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5%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числа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города.</w:t>
      </w:r>
    </w:p>
    <w:p w:rsidR="0058209E" w:rsidRPr="00F579CC" w:rsidRDefault="0058209E" w:rsidP="003B1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Мероприятие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2.4.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Участие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краевых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мероприятиях,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напра</w:t>
      </w:r>
      <w:r w:rsidR="006F345D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вленных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="006F345D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вышение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активности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участия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граждан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в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решении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вопросов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местного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значения</w:t>
      </w:r>
      <w:r w:rsidR="006F345D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543C70" w:rsidRPr="00F579CC" w:rsidRDefault="0058209E" w:rsidP="003B1B5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территории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Красноярского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края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реализ</w:t>
      </w:r>
      <w:r w:rsidR="00C7353D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овался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конкурс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присуждение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Гранта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Губернатора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Красноярского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края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«Жители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="00B31CA4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–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за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чистоту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благоустройства».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От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муниципального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образования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ежегодно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="00543C70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в период </w:t>
      </w:r>
      <w:r w:rsidR="00543C70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с 2008 года по 2016 год</w:t>
      </w:r>
      <w:r w:rsidR="00293A3D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предоставля</w:t>
      </w:r>
      <w:r w:rsidR="00543C70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лись проекты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 </w:t>
      </w:r>
      <w:r w:rsidR="00543C70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 xml:space="preserve">участие в данном 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конкурс</w:t>
      </w:r>
      <w:r w:rsidR="00543C70"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е</w:t>
      </w:r>
      <w:r w:rsidRPr="00F579CC">
        <w:rPr>
          <w:rFonts w:ascii="Arial" w:eastAsia="Times New Roman" w:hAnsi="Arial" w:cs="Arial"/>
          <w:b w:val="0"/>
          <w:bCs w:val="0"/>
          <w:color w:val="0D0D0D" w:themeColor="text1" w:themeTint="F2"/>
          <w:sz w:val="24"/>
          <w:szCs w:val="24"/>
          <w:lang w:eastAsia="ru-RU"/>
        </w:rPr>
        <w:t>.</w:t>
      </w:r>
      <w:r w:rsidR="005E38FE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</w:p>
    <w:p w:rsidR="00C7353D" w:rsidRPr="00F579CC" w:rsidRDefault="00C7353D" w:rsidP="003B1B5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Конкурс «Жители - за чистоту и благоустройство» проводился на территории города Бородино с целью развития инициатив жителей и отбора проектов на участие в конкурсе на присуждение гранта по благоустройству:</w:t>
      </w:r>
    </w:p>
    <w:p w:rsidR="00C7353D" w:rsidRPr="00F579CC" w:rsidRDefault="00C7353D" w:rsidP="003B1B5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- в 2008 году благодаря активному участию жителей города в конкурсе была благоустроена </w:t>
      </w:r>
      <w:r w:rsidR="00A20EE5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детская площадка в </w:t>
      </w:r>
      <w:proofErr w:type="gramStart"/>
      <w:r w:rsidR="00A20EE5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м-не</w:t>
      </w:r>
      <w:proofErr w:type="gramEnd"/>
      <w:r w:rsidR="00A20EE5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. Победы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;</w:t>
      </w:r>
    </w:p>
    <w:p w:rsidR="00C7353D" w:rsidRPr="00F579CC" w:rsidRDefault="00C7353D" w:rsidP="003B1B5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- в 2012 году</w:t>
      </w:r>
      <w:r w:rsidR="00293A3D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была благоустроена детская площадка ул. 9 Мая, 95;</w:t>
      </w:r>
    </w:p>
    <w:p w:rsidR="00C7353D" w:rsidRPr="00F579CC" w:rsidRDefault="00C7353D" w:rsidP="003B1B5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- в 2013 году</w:t>
      </w:r>
      <w:r w:rsidR="00293A3D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была благоустроена детская площадка </w:t>
      </w:r>
      <w:proofErr w:type="gramStart"/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м-он</w:t>
      </w:r>
      <w:proofErr w:type="gramEnd"/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. Победы, 1, 2, 3;</w:t>
      </w:r>
    </w:p>
    <w:p w:rsidR="00C7353D" w:rsidRPr="00F579CC" w:rsidRDefault="00C7353D" w:rsidP="003B1B5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- в 2014 году восстановлено ограждение ул. </w:t>
      </w:r>
      <w:proofErr w:type="gramStart"/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Октябрьская</w:t>
      </w:r>
      <w:proofErr w:type="gramEnd"/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, 48, 50, 52;</w:t>
      </w:r>
    </w:p>
    <w:p w:rsidR="00C7353D" w:rsidRPr="00F579CC" w:rsidRDefault="00C7353D" w:rsidP="003B1B5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Arial" w:hAnsi="Arial" w:cs="Arial"/>
          <w:b w:val="0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 xml:space="preserve">- в 2016 году </w:t>
      </w:r>
      <w:r w:rsidR="001E4F0A" w:rsidRPr="00F579CC">
        <w:rPr>
          <w:rFonts w:ascii="Arial" w:hAnsi="Arial" w:cs="Arial"/>
          <w:b w:val="0"/>
          <w:color w:val="0D0D0D" w:themeColor="text1" w:themeTint="F2"/>
          <w:sz w:val="24"/>
          <w:szCs w:val="24"/>
        </w:rPr>
        <w:t>осуществили благоустройство дворовой территории ул. 9 Мая, 93.</w:t>
      </w:r>
    </w:p>
    <w:p w:rsidR="0058209E" w:rsidRPr="00F579CC" w:rsidRDefault="0058209E" w:rsidP="003B1B5B">
      <w:pPr>
        <w:pStyle w:val="ConsPlusTitle"/>
        <w:shd w:val="clear" w:color="auto" w:fill="FFFFFF"/>
        <w:spacing w:line="240" w:lineRule="auto"/>
        <w:ind w:firstLine="709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7.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Основные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правового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регулирования,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направленные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достижение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конечных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результатов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программы.</w:t>
      </w:r>
    </w:p>
    <w:p w:rsidR="00CF6EAE" w:rsidRPr="00F579CC" w:rsidRDefault="00CF6EAE" w:rsidP="003B1B5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Основными мерами правового регулирования в сфере формирования комфортной городской среды, направленными на достижение целей программы являются:</w:t>
      </w:r>
    </w:p>
    <w:p w:rsidR="00CF6EAE" w:rsidRPr="00F579CC" w:rsidRDefault="00CF6EAE" w:rsidP="003B1B5B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CF6EAE" w:rsidRPr="00F579CC" w:rsidRDefault="00CF6EAE" w:rsidP="003B1B5B">
      <w:pPr>
        <w:pStyle w:val="pc"/>
        <w:spacing w:before="0" w:beforeAutospacing="0" w:after="0" w:afterAutospacing="0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Постановление правительства Российской Федерации от 10.02.2017 № 169 «Об утверждении правил предоставления и распределения субсидий из фед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е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рального бюджета бюджетам субъектов Российской Федерации на поддержку го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с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ударственных программ субъектов Российской Федерации, муниципальных пр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о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грамм формирования современной городской среды».</w:t>
      </w:r>
    </w:p>
    <w:p w:rsidR="00CF6EAE" w:rsidRPr="00F579CC" w:rsidRDefault="00CF6EAE" w:rsidP="003B1B5B">
      <w:pPr>
        <w:pStyle w:val="pc"/>
        <w:spacing w:before="0" w:beforeAutospacing="0" w:after="0" w:afterAutospacing="0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lang w:eastAsia="ar-SA"/>
        </w:rPr>
      </w:pPr>
      <w:proofErr w:type="gramStart"/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е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ды»</w:t>
      </w:r>
      <w:r w:rsidR="00F863A5"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 xml:space="preserve"> </w:t>
      </w:r>
      <w:r w:rsidR="00BF2F94"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(</w:t>
      </w:r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в ред. </w:t>
      </w:r>
      <w:hyperlink r:id="rId13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Постановлений Правительства Красноярского края от 05.10.2017 N 577-п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14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30.01.2018 N 24-п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15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14.02.2018 N 49-п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16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07.08.2018 N 453-п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17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02.10.2018 N 575-п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18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30.10.2018 N 633-п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19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29.01.2019 N 34-п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20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02.07.2019 N 339-п</w:t>
        </w:r>
        <w:proofErr w:type="gramEnd"/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21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16.07.2019 N 360-п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22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30.09.2019 N 525-п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23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30.09.2019 N 535-п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24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24.12.2019 N 739-п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25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28.04.2020 N 306-п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26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25.08.2020 N 587-п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, </w:t>
      </w:r>
      <w:hyperlink r:id="rId27" w:history="1">
        <w:r w:rsidR="00BF2F94" w:rsidRPr="00F579CC">
          <w:rPr>
            <w:rStyle w:val="a6"/>
            <w:rFonts w:ascii="Arial" w:hAnsi="Arial" w:cs="Arial"/>
            <w:color w:val="0D0D0D" w:themeColor="text1" w:themeTint="F2"/>
            <w:spacing w:val="2"/>
            <w:shd w:val="clear" w:color="auto" w:fill="FFFFFF"/>
          </w:rPr>
          <w:t>от 09.10.2020 N 722-п</w:t>
        </w:r>
      </w:hyperlink>
      <w:r w:rsidR="00BF2F94"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)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.</w:t>
      </w:r>
    </w:p>
    <w:p w:rsidR="00982C77" w:rsidRPr="00F579CC" w:rsidRDefault="00982C77" w:rsidP="003B1B5B">
      <w:pPr>
        <w:pStyle w:val="pc"/>
        <w:spacing w:before="0" w:beforeAutospacing="0" w:after="0" w:afterAutospacing="0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Постановление Правительства Красноярского края от 29.01.2019 № 35-п «Об утверждении Порядка проведения рейтингового голосования по выбору о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б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щественных территорий муниципальных образований Красноярского края, подл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е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жащих благоустройству в первоочередном порядке».</w:t>
      </w:r>
    </w:p>
    <w:p w:rsidR="00CF6EAE" w:rsidRPr="00F579CC" w:rsidRDefault="00CF6EA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Закон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миссий».</w:t>
      </w:r>
    </w:p>
    <w:p w:rsidR="00CF6EAE" w:rsidRPr="003B1B5B" w:rsidRDefault="00CF6EA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3B1B5B">
        <w:rPr>
          <w:rFonts w:ascii="Arial" w:hAnsi="Arial" w:cs="Arial"/>
          <w:color w:val="0D0D0D" w:themeColor="text1" w:themeTint="F2"/>
          <w:sz w:val="24"/>
          <w:szCs w:val="24"/>
        </w:rPr>
        <w:t>Закон Красноярского края от 23.04.2009 № 8-3168 «Об административных комиссиях в Красноярском крае».</w:t>
      </w:r>
    </w:p>
    <w:p w:rsidR="00CF6EAE" w:rsidRPr="003B1B5B" w:rsidRDefault="00CF6EAE" w:rsidP="003B1B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1B5B">
        <w:rPr>
          <w:rFonts w:ascii="Arial" w:hAnsi="Arial" w:cs="Arial"/>
          <w:sz w:val="24"/>
          <w:szCs w:val="24"/>
        </w:rPr>
        <w:t>Закон Красноярского края от 07.07.2016 № 10-4831 «О государственной поддержке развития местного самоуправления Красноярского края».</w:t>
      </w:r>
    </w:p>
    <w:p w:rsidR="00CF6EAE" w:rsidRPr="003B1B5B" w:rsidRDefault="00CF6EAE" w:rsidP="003B1B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1B5B">
        <w:rPr>
          <w:rFonts w:ascii="Arial" w:hAnsi="Arial" w:cs="Arial"/>
          <w:sz w:val="24"/>
          <w:szCs w:val="24"/>
        </w:rPr>
        <w:t>Постановление Правительства РФ от 07.03.2018 N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</w:t>
      </w:r>
      <w:r w:rsidRPr="003B1B5B">
        <w:rPr>
          <w:rFonts w:ascii="Arial" w:hAnsi="Arial" w:cs="Arial"/>
          <w:sz w:val="24"/>
          <w:szCs w:val="24"/>
        </w:rPr>
        <w:t>б</w:t>
      </w:r>
      <w:r w:rsidRPr="003B1B5B">
        <w:rPr>
          <w:rFonts w:ascii="Arial" w:hAnsi="Arial" w:cs="Arial"/>
          <w:sz w:val="24"/>
          <w:szCs w:val="24"/>
        </w:rPr>
        <w:t>разований - победителей Всероссийского конкурса лучших проектов создания комфортной городской среды".</w:t>
      </w:r>
    </w:p>
    <w:p w:rsidR="00E36A30" w:rsidRPr="003B1B5B" w:rsidRDefault="00E36A30" w:rsidP="003B1B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1B5B">
        <w:rPr>
          <w:rFonts w:ascii="Arial" w:hAnsi="Arial" w:cs="Arial"/>
          <w:sz w:val="24"/>
          <w:szCs w:val="24"/>
        </w:rPr>
        <w:t>Решение Бородинского городского</w:t>
      </w:r>
      <w:r w:rsidRPr="003B1B5B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Совета депутатов от </w:t>
      </w:r>
      <w:r w:rsidRPr="003B1B5B">
        <w:rPr>
          <w:rFonts w:ascii="Arial" w:hAnsi="Arial" w:cs="Arial"/>
          <w:sz w:val="24"/>
          <w:szCs w:val="24"/>
        </w:rPr>
        <w:t xml:space="preserve">24.12.2007 № 19-366р «Об утверждении правил землепользования и </w:t>
      </w:r>
      <w:proofErr w:type="gramStart"/>
      <w:r w:rsidRPr="003B1B5B">
        <w:rPr>
          <w:rFonts w:ascii="Arial" w:hAnsi="Arial" w:cs="Arial"/>
          <w:sz w:val="24"/>
          <w:szCs w:val="24"/>
        </w:rPr>
        <w:t>застройки города</w:t>
      </w:r>
      <w:proofErr w:type="gramEnd"/>
      <w:r w:rsidRPr="003B1B5B">
        <w:rPr>
          <w:rFonts w:ascii="Arial" w:hAnsi="Arial" w:cs="Arial"/>
          <w:sz w:val="24"/>
          <w:szCs w:val="24"/>
        </w:rPr>
        <w:t xml:space="preserve"> Бородино» (с изменениями от 22.12.2007 № 15-183р). </w:t>
      </w:r>
    </w:p>
    <w:p w:rsidR="0023259F" w:rsidRPr="00F579CC" w:rsidRDefault="0099014E" w:rsidP="003B1B5B">
      <w:pPr>
        <w:pStyle w:val="pc"/>
        <w:spacing w:before="0" w:beforeAutospacing="0" w:after="0" w:afterAutospacing="0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 xml:space="preserve">Решение Бородинского городского Совета депутатов от </w:t>
      </w:r>
      <w:r w:rsidR="00943CB0"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07.05.2020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 xml:space="preserve"> № </w:t>
      </w:r>
      <w:r w:rsidR="00943CB0"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33-366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 xml:space="preserve">р «Об утверждении </w:t>
      </w:r>
      <w:proofErr w:type="gramStart"/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Правил благоустройства</w:t>
      </w:r>
      <w:r w:rsidR="00943CB0"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 xml:space="preserve"> территории городского округа 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г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о</w:t>
      </w: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рода Бородино</w:t>
      </w:r>
      <w:r w:rsidR="00943CB0"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 xml:space="preserve"> Красноярского края</w:t>
      </w:r>
      <w:proofErr w:type="gramEnd"/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».</w:t>
      </w:r>
    </w:p>
    <w:p w:rsidR="0023259F" w:rsidRPr="00F579CC" w:rsidRDefault="0023259F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Устав Муниципального казенного учреждения «Служба единого заказчика»: утвержден Распоряжением администрации города Бородино от 22.11.2011 № 162.</w:t>
      </w:r>
    </w:p>
    <w:p w:rsidR="0023259F" w:rsidRPr="00F579CC" w:rsidRDefault="00E36A30" w:rsidP="003B1B5B">
      <w:pPr>
        <w:pStyle w:val="pc"/>
        <w:spacing w:before="0" w:beforeAutospacing="0" w:after="0" w:afterAutospacing="0"/>
        <w:ind w:firstLine="709"/>
        <w:jc w:val="both"/>
        <w:rPr>
          <w:rFonts w:ascii="Arial" w:eastAsia="SimSun" w:hAnsi="Arial" w:cs="Arial"/>
          <w:color w:val="0D0D0D" w:themeColor="text1" w:themeTint="F2"/>
          <w:kern w:val="1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>П</w:t>
      </w:r>
      <w:r w:rsidR="0023259F" w:rsidRPr="00F579CC">
        <w:rPr>
          <w:rFonts w:ascii="Arial" w:eastAsia="SimSun" w:hAnsi="Arial" w:cs="Arial"/>
          <w:color w:val="0D0D0D" w:themeColor="text1" w:themeTint="F2"/>
          <w:kern w:val="1"/>
          <w:lang w:eastAsia="ar-SA"/>
        </w:rPr>
        <w:t xml:space="preserve">остановление </w:t>
      </w:r>
      <w:r w:rsidR="0023259F" w:rsidRPr="00F579CC">
        <w:rPr>
          <w:rFonts w:ascii="Arial" w:hAnsi="Arial" w:cs="Arial"/>
          <w:color w:val="0D0D0D" w:themeColor="text1" w:themeTint="F2"/>
        </w:rPr>
        <w:t xml:space="preserve">администрации города Бородино от </w:t>
      </w:r>
      <w:r w:rsidR="0023259F" w:rsidRPr="00F579CC">
        <w:rPr>
          <w:rFonts w:ascii="Arial" w:hAnsi="Arial" w:cs="Arial"/>
          <w:bCs/>
          <w:color w:val="0D0D0D" w:themeColor="text1" w:themeTint="F2"/>
        </w:rPr>
        <w:t>23.05.2017 № 342 «Об утверждении состава и порядка деятельности комиссии администрации города Бородино</w:t>
      </w:r>
      <w:r w:rsidR="003B4D53" w:rsidRPr="00F579CC">
        <w:rPr>
          <w:rFonts w:ascii="Arial" w:hAnsi="Arial" w:cs="Arial"/>
          <w:bCs/>
          <w:color w:val="0D0D0D" w:themeColor="text1" w:themeTint="F2"/>
        </w:rPr>
        <w:t> </w:t>
      </w:r>
      <w:r w:rsidR="0023259F" w:rsidRPr="00F579CC">
        <w:rPr>
          <w:rFonts w:ascii="Arial" w:hAnsi="Arial" w:cs="Arial"/>
          <w:bCs/>
          <w:color w:val="0D0D0D" w:themeColor="text1" w:themeTint="F2"/>
        </w:rPr>
        <w:t>по</w:t>
      </w:r>
      <w:r w:rsidR="003B4D53" w:rsidRPr="00F579CC">
        <w:rPr>
          <w:rFonts w:ascii="Arial" w:hAnsi="Arial" w:cs="Arial"/>
          <w:bCs/>
          <w:color w:val="0D0D0D" w:themeColor="text1" w:themeTint="F2"/>
        </w:rPr>
        <w:t> </w:t>
      </w:r>
      <w:r w:rsidR="0023259F" w:rsidRPr="00F579CC">
        <w:rPr>
          <w:rFonts w:ascii="Arial" w:hAnsi="Arial" w:cs="Arial"/>
          <w:bCs/>
          <w:color w:val="0D0D0D" w:themeColor="text1" w:themeTint="F2"/>
        </w:rPr>
        <w:t>подготовке</w:t>
      </w:r>
      <w:r w:rsidR="003B4D53" w:rsidRPr="00F579CC">
        <w:rPr>
          <w:rFonts w:ascii="Arial" w:hAnsi="Arial" w:cs="Arial"/>
          <w:bCs/>
          <w:color w:val="0D0D0D" w:themeColor="text1" w:themeTint="F2"/>
        </w:rPr>
        <w:t> </w:t>
      </w:r>
      <w:r w:rsidR="0023259F" w:rsidRPr="00F579CC">
        <w:rPr>
          <w:rFonts w:ascii="Arial" w:hAnsi="Arial" w:cs="Arial"/>
          <w:bCs/>
          <w:color w:val="0D0D0D" w:themeColor="text1" w:themeTint="F2"/>
        </w:rPr>
        <w:t>Правил</w:t>
      </w:r>
      <w:r w:rsidR="003B4D53" w:rsidRPr="00F579CC">
        <w:rPr>
          <w:rFonts w:ascii="Arial" w:hAnsi="Arial" w:cs="Arial"/>
          <w:bCs/>
          <w:color w:val="0D0D0D" w:themeColor="text1" w:themeTint="F2"/>
        </w:rPr>
        <w:t> </w:t>
      </w:r>
      <w:r w:rsidR="0023259F" w:rsidRPr="00F579CC">
        <w:rPr>
          <w:rFonts w:ascii="Arial" w:hAnsi="Arial" w:cs="Arial"/>
          <w:bCs/>
          <w:color w:val="0D0D0D" w:themeColor="text1" w:themeTint="F2"/>
        </w:rPr>
        <w:t>землепользования</w:t>
      </w:r>
      <w:r w:rsidR="003B4D53" w:rsidRPr="00F579CC">
        <w:rPr>
          <w:rFonts w:ascii="Arial" w:hAnsi="Arial" w:cs="Arial"/>
          <w:bCs/>
          <w:color w:val="0D0D0D" w:themeColor="text1" w:themeTint="F2"/>
        </w:rPr>
        <w:t> </w:t>
      </w:r>
      <w:r w:rsidR="0023259F" w:rsidRPr="00F579CC">
        <w:rPr>
          <w:rFonts w:ascii="Arial" w:hAnsi="Arial" w:cs="Arial"/>
          <w:bCs/>
          <w:color w:val="0D0D0D" w:themeColor="text1" w:themeTint="F2"/>
        </w:rPr>
        <w:t xml:space="preserve">и </w:t>
      </w:r>
      <w:proofErr w:type="gramStart"/>
      <w:r w:rsidR="0023259F" w:rsidRPr="00F579CC">
        <w:rPr>
          <w:rFonts w:ascii="Arial" w:hAnsi="Arial" w:cs="Arial"/>
          <w:bCs/>
          <w:color w:val="0D0D0D" w:themeColor="text1" w:themeTint="F2"/>
        </w:rPr>
        <w:t>застройки города</w:t>
      </w:r>
      <w:proofErr w:type="gramEnd"/>
      <w:r w:rsidR="0023259F" w:rsidRPr="00F579CC">
        <w:rPr>
          <w:rFonts w:ascii="Arial" w:hAnsi="Arial" w:cs="Arial"/>
          <w:bCs/>
          <w:color w:val="0D0D0D" w:themeColor="text1" w:themeTint="F2"/>
        </w:rPr>
        <w:t xml:space="preserve"> Бородино, о</w:t>
      </w:r>
      <w:r w:rsidR="003B4D53" w:rsidRPr="00F579CC">
        <w:rPr>
          <w:rFonts w:ascii="Arial" w:hAnsi="Arial" w:cs="Arial"/>
          <w:bCs/>
          <w:color w:val="0D0D0D" w:themeColor="text1" w:themeTint="F2"/>
        </w:rPr>
        <w:t> п</w:t>
      </w:r>
      <w:r w:rsidR="0023259F" w:rsidRPr="00F579CC">
        <w:rPr>
          <w:rFonts w:ascii="Arial" w:hAnsi="Arial" w:cs="Arial"/>
          <w:bCs/>
          <w:color w:val="0D0D0D" w:themeColor="text1" w:themeTint="F2"/>
        </w:rPr>
        <w:t>одготовке</w:t>
      </w:r>
      <w:r w:rsidR="003B4D53" w:rsidRPr="00F579CC">
        <w:rPr>
          <w:rFonts w:ascii="Arial" w:hAnsi="Arial" w:cs="Arial"/>
          <w:bCs/>
          <w:color w:val="0D0D0D" w:themeColor="text1" w:themeTint="F2"/>
        </w:rPr>
        <w:t> </w:t>
      </w:r>
      <w:r w:rsidR="0023259F" w:rsidRPr="00F579CC">
        <w:rPr>
          <w:rFonts w:ascii="Arial" w:hAnsi="Arial" w:cs="Arial"/>
          <w:bCs/>
          <w:color w:val="0D0D0D" w:themeColor="text1" w:themeTint="F2"/>
        </w:rPr>
        <w:t>проекта</w:t>
      </w:r>
      <w:r w:rsidR="003B4D53" w:rsidRPr="00F579CC">
        <w:rPr>
          <w:rFonts w:ascii="Arial" w:hAnsi="Arial" w:cs="Arial"/>
          <w:bCs/>
          <w:color w:val="0D0D0D" w:themeColor="text1" w:themeTint="F2"/>
        </w:rPr>
        <w:t> </w:t>
      </w:r>
      <w:r w:rsidR="0023259F" w:rsidRPr="00F579CC">
        <w:rPr>
          <w:rFonts w:ascii="Arial" w:hAnsi="Arial" w:cs="Arial"/>
          <w:bCs/>
          <w:color w:val="0D0D0D" w:themeColor="text1" w:themeTint="F2"/>
        </w:rPr>
        <w:t>внесения</w:t>
      </w:r>
      <w:r w:rsidR="003B4D53" w:rsidRPr="00F579CC">
        <w:rPr>
          <w:rFonts w:ascii="Arial" w:hAnsi="Arial" w:cs="Arial"/>
          <w:bCs/>
          <w:color w:val="0D0D0D" w:themeColor="text1" w:themeTint="F2"/>
        </w:rPr>
        <w:t> </w:t>
      </w:r>
      <w:r w:rsidR="0023259F" w:rsidRPr="00F579CC">
        <w:rPr>
          <w:rFonts w:ascii="Arial" w:hAnsi="Arial" w:cs="Arial"/>
          <w:bCs/>
          <w:color w:val="0D0D0D" w:themeColor="text1" w:themeTint="F2"/>
        </w:rPr>
        <w:t>изменений</w:t>
      </w:r>
      <w:r w:rsidR="003B4D53" w:rsidRPr="00F579CC">
        <w:rPr>
          <w:rFonts w:ascii="Arial" w:hAnsi="Arial" w:cs="Arial"/>
          <w:bCs/>
          <w:color w:val="0D0D0D" w:themeColor="text1" w:themeTint="F2"/>
        </w:rPr>
        <w:t> </w:t>
      </w:r>
      <w:r w:rsidR="0023259F" w:rsidRPr="00F579CC">
        <w:rPr>
          <w:rFonts w:ascii="Arial" w:hAnsi="Arial" w:cs="Arial"/>
          <w:bCs/>
          <w:color w:val="0D0D0D" w:themeColor="text1" w:themeTint="F2"/>
        </w:rPr>
        <w:t>в Правила землепользования и з</w:t>
      </w:r>
      <w:r w:rsidR="0023259F" w:rsidRPr="00F579CC">
        <w:rPr>
          <w:rFonts w:ascii="Arial" w:hAnsi="Arial" w:cs="Arial"/>
          <w:bCs/>
          <w:color w:val="0D0D0D" w:themeColor="text1" w:themeTint="F2"/>
        </w:rPr>
        <w:t>а</w:t>
      </w:r>
      <w:r w:rsidR="0023259F" w:rsidRPr="00F579CC">
        <w:rPr>
          <w:rFonts w:ascii="Arial" w:hAnsi="Arial" w:cs="Arial"/>
          <w:bCs/>
          <w:color w:val="0D0D0D" w:themeColor="text1" w:themeTint="F2"/>
        </w:rPr>
        <w:t>стройки города Бородино»</w:t>
      </w:r>
      <w:r w:rsidR="002C16C8" w:rsidRPr="00F579CC">
        <w:rPr>
          <w:rFonts w:ascii="Arial" w:hAnsi="Arial" w:cs="Arial"/>
          <w:bCs/>
          <w:color w:val="0D0D0D" w:themeColor="text1" w:themeTint="F2"/>
        </w:rPr>
        <w:t xml:space="preserve"> (с изменениями от 29.10.2020 № 714).</w:t>
      </w:r>
    </w:p>
    <w:p w:rsidR="000250A9" w:rsidRPr="00F579CC" w:rsidRDefault="000250A9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Постановление администрации города Бородино от 06.09.2017 </w:t>
      </w:r>
      <w:r w:rsidR="002C16C8"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 579 «Об утверждении порядков, направленных на реализацию муниципальной программы «Формирование современной городской среды 2018-2022 гг.» (с изменениями от 19.11.2018 № 1309).</w:t>
      </w:r>
    </w:p>
    <w:p w:rsidR="00A10593" w:rsidRPr="00F579CC" w:rsidRDefault="00A10593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 администрации города Бородино от 29.12.2017 № 969 «Об утверждении порядка общественного обсуждения проекта муниципальной пр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граммы (проекта изменений, которые вносятся в действующую муниципальную программу) «Формирование комфортной городской среды» на 2018-2022 годы»</w:t>
      </w:r>
      <w:r w:rsidR="00B67E1B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(с изменениями от 14.10.2020 № 687)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B67E1B" w:rsidRPr="00F579CC" w:rsidRDefault="00B67E1B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 администрации города Бородино от 29.01.2018 № 30 «Об утверждении общественной комиссии по развитию городской среды» (с изменен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ями </w:t>
      </w:r>
      <w:r w:rsidR="00BF2F94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от 21.02.2020 № 108,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 13.10.2020 № 686).</w:t>
      </w:r>
    </w:p>
    <w:p w:rsidR="000250A9" w:rsidRPr="00F579CC" w:rsidRDefault="000250A9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 администрации города Бородино от 13.04.2018 № 226 «Об утверждении порядка предоставления субсидий юридич</w:t>
      </w:r>
      <w:r w:rsidR="00587E18" w:rsidRPr="00F579CC">
        <w:rPr>
          <w:rFonts w:ascii="Arial" w:hAnsi="Arial" w:cs="Arial"/>
          <w:color w:val="0D0D0D" w:themeColor="text1" w:themeTint="F2"/>
          <w:sz w:val="24"/>
          <w:szCs w:val="24"/>
        </w:rPr>
        <w:t>еским лицам (за исключ</w:t>
      </w:r>
      <w:r w:rsidR="00587E18"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587E18" w:rsidRPr="00F579CC">
        <w:rPr>
          <w:rFonts w:ascii="Arial" w:hAnsi="Arial" w:cs="Arial"/>
          <w:color w:val="0D0D0D" w:themeColor="text1" w:themeTint="F2"/>
          <w:sz w:val="24"/>
          <w:szCs w:val="24"/>
        </w:rPr>
        <w:t>нием субсидий муниципальным учреждениям), индивидуальным предпринимат</w:t>
      </w:r>
      <w:r w:rsidR="00587E18"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="00587E18" w:rsidRPr="00F579CC">
        <w:rPr>
          <w:rFonts w:ascii="Arial" w:hAnsi="Arial" w:cs="Arial"/>
          <w:color w:val="0D0D0D" w:themeColor="text1" w:themeTint="F2"/>
          <w:sz w:val="24"/>
          <w:szCs w:val="24"/>
        </w:rPr>
        <w:t>лям, физическим лицам на возмещение затрат по выполнению работ по благ</w:t>
      </w:r>
      <w:r w:rsidR="00587E18"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587E18"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устройству дворовых территорий (в случае если дворовая территория образована земельными участками, находящимися полностью или частично в частной со</w:t>
      </w:r>
      <w:r w:rsidR="00587E18" w:rsidRPr="00F579CC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="00587E18" w:rsidRPr="00F579CC">
        <w:rPr>
          <w:rFonts w:ascii="Arial" w:hAnsi="Arial" w:cs="Arial"/>
          <w:color w:val="0D0D0D" w:themeColor="text1" w:themeTint="F2"/>
          <w:sz w:val="24"/>
          <w:szCs w:val="24"/>
        </w:rPr>
        <w:t>ственности).</w:t>
      </w:r>
    </w:p>
    <w:p w:rsidR="00A10593" w:rsidRPr="00F579CC" w:rsidRDefault="00135DC9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Постановление администрации города Бородино от 13.04.2018 № 225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ных на территории города Бородино, в рамках реализации муниципальной пр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граммы «Формирование комфортной городской среды» на 2018-2022 годы» (с 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менениями от 06.05.2019 № 263).</w:t>
      </w:r>
    </w:p>
    <w:p w:rsidR="0099014E" w:rsidRPr="00F579CC" w:rsidRDefault="0099014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Распоряжение администрации города Бородино от 14.02.2020 № 39 «О 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здании рабочей группы по формированию заявки на участие во Всероссийском конкурсе лучших проектов создания комфортной городской среды в 2021 году».</w:t>
      </w:r>
    </w:p>
    <w:p w:rsidR="0099014E" w:rsidRPr="00F579CC" w:rsidRDefault="0099014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Распоряжение администрации города Бородино от 17.02.2020 № 40 «Об участии во Всероссийском конкурсе по отбору лучших проектов создания ко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фортной городской среды в городе Бородино Красноярского края».</w:t>
      </w:r>
    </w:p>
    <w:p w:rsidR="00CF6EAE" w:rsidRPr="00F579CC" w:rsidRDefault="004773C1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Распоряжение администрации города Бородино от 27.11.2020 № 244 «О назначении голосования по выбору общественных территорий муниципального образования город Бородино, подлежащих благоустройству в первоочередном порядке в 2022 году»</w:t>
      </w:r>
      <w:r w:rsidR="00A10593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(с изменениями от 03.12.2020 № 247)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CF6EAE" w:rsidP="003B1B5B">
      <w:pPr>
        <w:shd w:val="clear" w:color="auto" w:fill="FFFFFF"/>
        <w:tabs>
          <w:tab w:val="left" w:pos="514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При условии выделения городу Бородино средств из краевого бюджета на реализацию программы, МКУ «Служба единого заказчика» разрабатывает в 3-х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дневный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срок после подписания СОГЛАШЕНИЯ между профильным министе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ством и Администрацией города нормативно-правовой акт (порядок) об их расх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довании.</w:t>
      </w:r>
    </w:p>
    <w:p w:rsidR="008034A1" w:rsidRPr="00F579CC" w:rsidRDefault="008034A1" w:rsidP="003B1B5B">
      <w:pPr>
        <w:shd w:val="clear" w:color="auto" w:fill="FFFFFF"/>
        <w:tabs>
          <w:tab w:val="left" w:pos="514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</w:rPr>
      </w:pPr>
    </w:p>
    <w:p w:rsidR="00861ECF" w:rsidRPr="00F579CC" w:rsidRDefault="00861ECF" w:rsidP="003B1B5B">
      <w:pPr>
        <w:shd w:val="clear" w:color="auto" w:fill="FFFFFF"/>
        <w:tabs>
          <w:tab w:val="left" w:pos="514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8. Информация о распределении планируемых расходов</w:t>
      </w:r>
    </w:p>
    <w:p w:rsidR="0058209E" w:rsidRPr="00F579CC" w:rsidRDefault="00861ECF" w:rsidP="003B1B5B">
      <w:pPr>
        <w:shd w:val="clear" w:color="auto" w:fill="FFFFFF"/>
        <w:tabs>
          <w:tab w:val="left" w:pos="514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по отдельным мероприятиям программы, подпрограммам с указанием главных распорядителей средств местного бюджета, а также по годам ре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лизации программы.</w:t>
      </w:r>
    </w:p>
    <w:p w:rsidR="0058209E" w:rsidRPr="00F579CC" w:rsidRDefault="0058209E" w:rsidP="003B1B5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Информация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распределении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планируемых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расходов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мероприятиям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указанием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главных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распорядителей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аевого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представлена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№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C75931" w:rsidRPr="00F579CC">
        <w:rPr>
          <w:rFonts w:ascii="Arial" w:hAnsi="Arial" w:cs="Arial"/>
          <w:color w:val="0D0D0D" w:themeColor="text1" w:themeTint="F2"/>
          <w:sz w:val="24"/>
          <w:szCs w:val="24"/>
        </w:rPr>
        <w:t>1 к муниципальной программе «Формирование комфортной городской среды на 2018-2024 годы»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«Распредел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планируемых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расходов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мероприятиям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подпрограммам</w:t>
      </w:r>
      <w:r w:rsidR="001B3278" w:rsidRPr="00F579CC">
        <w:rPr>
          <w:rFonts w:ascii="Arial" w:hAnsi="Arial" w:cs="Arial"/>
          <w:color w:val="0D0D0D" w:themeColor="text1" w:themeTint="F2"/>
          <w:sz w:val="24"/>
          <w:szCs w:val="24"/>
        </w:rPr>
        <w:t>».</w:t>
      </w:r>
    </w:p>
    <w:p w:rsidR="0058209E" w:rsidRPr="00F579CC" w:rsidRDefault="0058209E" w:rsidP="003B1B5B">
      <w:pPr>
        <w:pStyle w:val="pc"/>
        <w:spacing w:before="0" w:beforeAutospacing="0" w:after="0" w:afterAutospacing="0"/>
        <w:ind w:firstLine="709"/>
        <w:rPr>
          <w:rFonts w:ascii="Arial" w:hAnsi="Arial" w:cs="Arial"/>
          <w:color w:val="0D0D0D" w:themeColor="text1" w:themeTint="F2"/>
        </w:rPr>
      </w:pPr>
    </w:p>
    <w:p w:rsidR="0058209E" w:rsidRPr="00F579CC" w:rsidRDefault="0058209E" w:rsidP="003B1B5B">
      <w:pPr>
        <w:shd w:val="clear" w:color="auto" w:fill="FFFFFF"/>
        <w:tabs>
          <w:tab w:val="left" w:pos="514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9.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Информация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объеме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бюджетных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ассигнований,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направленных</w:t>
      </w:r>
    </w:p>
    <w:p w:rsidR="00861ECF" w:rsidRPr="00F579CC" w:rsidRDefault="0058209E" w:rsidP="003B1B5B">
      <w:pPr>
        <w:shd w:val="clear" w:color="auto" w:fill="FFFFFF"/>
        <w:tabs>
          <w:tab w:val="left" w:pos="514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реализацию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научной</w:t>
      </w:r>
      <w:proofErr w:type="gramEnd"/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научно-технической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инновационной</w:t>
      </w:r>
    </w:p>
    <w:p w:rsidR="0058209E" w:rsidRPr="00F579CC" w:rsidRDefault="00B3484F" w:rsidP="003B1B5B">
      <w:pPr>
        <w:shd w:val="clear" w:color="auto" w:fill="FFFFFF"/>
        <w:tabs>
          <w:tab w:val="left" w:pos="514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деятельности</w:t>
      </w:r>
      <w:r w:rsidR="0058209E" w:rsidRPr="00F579CC">
        <w:rPr>
          <w:rFonts w:ascii="Arial" w:hAnsi="Arial" w:cs="Arial"/>
          <w:color w:val="0D0D0D" w:themeColor="text1" w:themeTint="F2"/>
        </w:rPr>
        <w:t>.</w:t>
      </w:r>
    </w:p>
    <w:p w:rsidR="0058209E" w:rsidRPr="00F579CC" w:rsidRDefault="0058209E" w:rsidP="003B1B5B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данной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научной,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научно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технической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инновационной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деятельности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предусмотрены.</w:t>
      </w:r>
    </w:p>
    <w:p w:rsidR="0058209E" w:rsidRPr="00F579CC" w:rsidRDefault="0058209E" w:rsidP="003B1B5B">
      <w:pPr>
        <w:widowControl w:val="0"/>
        <w:suppressAutoHyphens/>
        <w:spacing w:after="0" w:line="240" w:lineRule="auto"/>
        <w:ind w:firstLine="709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p w:rsidR="0058209E" w:rsidRPr="00F579CC" w:rsidRDefault="0058209E" w:rsidP="003B1B5B">
      <w:pPr>
        <w:pStyle w:val="a9"/>
        <w:numPr>
          <w:ilvl w:val="0"/>
          <w:numId w:val="4"/>
        </w:numPr>
        <w:tabs>
          <w:tab w:val="left" w:pos="644"/>
          <w:tab w:val="left" w:pos="1276"/>
        </w:tabs>
        <w:spacing w:after="0" w:line="240" w:lineRule="auto"/>
        <w:ind w:left="0"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Информация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ресурсном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обеспечении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прогнозной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оценке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ра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с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ходов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на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реализацию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целей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ru-RU"/>
        </w:rPr>
        <w:t>Программы.</w:t>
      </w:r>
    </w:p>
    <w:p w:rsidR="0058209E" w:rsidRPr="00F579CC" w:rsidRDefault="0058209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финансирование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предоставляются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порядке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Правительством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пределах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обязательств,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предусмотренных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законом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Красноярского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краевом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очередной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финансовый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плановый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период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следующих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задач</w:t>
      </w:r>
      <w:r w:rsidR="00456086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Задача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1.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Обеспечение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создания,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содержания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развития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объектов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муниципального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образования,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включая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объекты,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находящиеся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частной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собственности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прилегающие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ним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те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ритории.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1.1.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25F"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25F" w:rsidRPr="00F579CC">
        <w:rPr>
          <w:rFonts w:ascii="Arial" w:hAnsi="Arial" w:cs="Arial"/>
          <w:color w:val="0D0D0D" w:themeColor="text1" w:themeTint="F2"/>
          <w:sz w:val="24"/>
          <w:szCs w:val="24"/>
        </w:rPr>
        <w:t>домов,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25F" w:rsidRPr="00F579CC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00625F"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1.2.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пространств.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1.3.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массового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отдыха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населения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родских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парков)</w:t>
      </w:r>
      <w:r w:rsidR="00456086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1.4.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E541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победителей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конкурса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лучших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создания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«Музей-аллея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Бор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5C3194" w:rsidRPr="00F579CC">
        <w:rPr>
          <w:rFonts w:ascii="Arial" w:hAnsi="Arial" w:cs="Arial"/>
          <w:color w:val="0D0D0D" w:themeColor="text1" w:themeTint="F2"/>
          <w:sz w:val="24"/>
          <w:szCs w:val="24"/>
        </w:rPr>
        <w:t>дино»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Мероприятие.1.5.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Разработка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фор-эскизов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объекты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Капитальный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ремонт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Памяти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первостроителям</w:t>
      </w:r>
      <w:proofErr w:type="spellEnd"/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аллеи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Горького.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1.6.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Подготовка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документации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всероссийском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конкурсе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лучших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сфере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создания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городах</w:t>
      </w:r>
      <w:r w:rsidR="00456086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B0197E" w:rsidRPr="00F579CC" w:rsidRDefault="008C4FDD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1.7.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Обустройство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br/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получателях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субсидий,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осуществляющих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лучшее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использов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0197E" w:rsidRPr="00F579CC">
        <w:rPr>
          <w:rFonts w:ascii="Arial" w:hAnsi="Arial" w:cs="Arial"/>
          <w:color w:val="0D0D0D" w:themeColor="text1" w:themeTint="F2"/>
          <w:sz w:val="24"/>
          <w:szCs w:val="24"/>
        </w:rPr>
        <w:t>парков.</w:t>
      </w:r>
    </w:p>
    <w:p w:rsidR="00B0197E" w:rsidRPr="00F579CC" w:rsidRDefault="00B0197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1.8.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Экспертиза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аллеи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Горького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Октябрьской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B0197E" w:rsidRPr="00F579CC" w:rsidRDefault="00B0197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1.9.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Проведение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изысканий,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разработка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ПСД,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экспертиза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стоимости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объектам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благоустройства.</w:t>
      </w:r>
    </w:p>
    <w:p w:rsidR="00B0197E" w:rsidRPr="00F579CC" w:rsidRDefault="00B0197E" w:rsidP="003B1B5B">
      <w:pPr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10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Подготовка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проектно-сметной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документации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объекту: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расположенного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адресу: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proofErr w:type="gramStart"/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.Б</w:t>
      </w:r>
      <w:proofErr w:type="gramEnd"/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ородино</w:t>
      </w:r>
      <w:proofErr w:type="spellEnd"/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ул.Ленина</w:t>
      </w:r>
      <w:proofErr w:type="spellEnd"/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63«б».</w:t>
      </w:r>
    </w:p>
    <w:p w:rsidR="00B0197E" w:rsidRPr="00F579CC" w:rsidRDefault="00B0197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11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Разработка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эскизного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ЗАГСа</w:t>
      </w:r>
      <w:proofErr w:type="spellEnd"/>
      <w:r w:rsidR="00E027FA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B0197E" w:rsidRPr="00F579CC" w:rsidRDefault="00E027F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1.12.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Инженерно-геодезические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изыскания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изготовление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пографического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плана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улицы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8,4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га</w:t>
      </w:r>
      <w:r w:rsidR="00823EC3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B0197E" w:rsidRPr="00F579CC" w:rsidRDefault="00E027FA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1.13.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контрольных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ходом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пространства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женного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адресу</w:t>
      </w:r>
      <w:r w:rsidR="005A0E42" w:rsidRPr="00F579CC">
        <w:rPr>
          <w:rFonts w:ascii="Arial" w:hAnsi="Arial" w:cs="Arial"/>
          <w:color w:val="0D0D0D" w:themeColor="text1" w:themeTint="F2"/>
          <w:sz w:val="24"/>
          <w:szCs w:val="24"/>
        </w:rPr>
        <w:t>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5A0E42" w:rsidRPr="00F579CC">
        <w:rPr>
          <w:rFonts w:ascii="Arial" w:hAnsi="Arial" w:cs="Arial"/>
          <w:color w:val="0D0D0D" w:themeColor="text1" w:themeTint="F2"/>
          <w:sz w:val="24"/>
          <w:szCs w:val="24"/>
        </w:rPr>
        <w:t>г</w:t>
      </w:r>
      <w:proofErr w:type="gramStart"/>
      <w:r w:rsidR="005A0E42" w:rsidRPr="00F579CC">
        <w:rPr>
          <w:rFonts w:ascii="Arial" w:hAnsi="Arial" w:cs="Arial"/>
          <w:color w:val="0D0D0D" w:themeColor="text1" w:themeTint="F2"/>
          <w:sz w:val="24"/>
          <w:szCs w:val="24"/>
        </w:rPr>
        <w:t>.Б</w:t>
      </w:r>
      <w:proofErr w:type="gramEnd"/>
      <w:r w:rsidR="005A0E42" w:rsidRPr="00F579CC">
        <w:rPr>
          <w:rFonts w:ascii="Arial" w:hAnsi="Arial" w:cs="Arial"/>
          <w:color w:val="0D0D0D" w:themeColor="text1" w:themeTint="F2"/>
          <w:sz w:val="24"/>
          <w:szCs w:val="24"/>
        </w:rPr>
        <w:t>ородино</w:t>
      </w:r>
      <w:proofErr w:type="spellEnd"/>
      <w:r w:rsidR="005A0E42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="005A0E42" w:rsidRPr="00F579CC">
        <w:rPr>
          <w:rFonts w:ascii="Arial" w:hAnsi="Arial" w:cs="Arial"/>
          <w:color w:val="0D0D0D" w:themeColor="text1" w:themeTint="F2"/>
          <w:sz w:val="24"/>
          <w:szCs w:val="24"/>
        </w:rPr>
        <w:t>ул.Ленина</w:t>
      </w:r>
      <w:proofErr w:type="spellEnd"/>
      <w:r w:rsidR="005A0E42" w:rsidRPr="00F579CC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A0E42" w:rsidRPr="00F579CC">
        <w:rPr>
          <w:rFonts w:ascii="Arial" w:hAnsi="Arial" w:cs="Arial"/>
          <w:color w:val="0D0D0D" w:themeColor="text1" w:themeTint="F2"/>
          <w:sz w:val="24"/>
          <w:szCs w:val="24"/>
        </w:rPr>
        <w:t>63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A0E42" w:rsidRPr="00F579CC">
        <w:rPr>
          <w:rFonts w:ascii="Arial" w:hAnsi="Arial" w:cs="Arial"/>
          <w:color w:val="0D0D0D" w:themeColor="text1" w:themeTint="F2"/>
          <w:sz w:val="24"/>
          <w:szCs w:val="24"/>
        </w:rPr>
        <w:t>«б».</w:t>
      </w:r>
    </w:p>
    <w:p w:rsidR="00A54141" w:rsidRPr="00F579CC" w:rsidRDefault="0084795D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1.14.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авторского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надзора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благоустройством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сквера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расположенного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адресу: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г.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Бородино,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ул.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Ленина,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63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A54141" w:rsidRPr="00F579CC">
        <w:rPr>
          <w:rFonts w:ascii="Arial" w:hAnsi="Arial" w:cs="Arial"/>
          <w:color w:val="0D0D0D" w:themeColor="text1" w:themeTint="F2"/>
          <w:sz w:val="24"/>
          <w:szCs w:val="24"/>
        </w:rPr>
        <w:t>«б».</w:t>
      </w:r>
    </w:p>
    <w:p w:rsidR="0084795D" w:rsidRPr="00F579CC" w:rsidRDefault="0084795D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1.15.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="00952145" w:rsidRPr="00F579CC">
        <w:rPr>
          <w:rFonts w:ascii="Arial" w:hAnsi="Arial" w:cs="Arial"/>
          <w:color w:val="0D0D0D" w:themeColor="text1" w:themeTint="F2"/>
          <w:sz w:val="24"/>
          <w:szCs w:val="24"/>
        </w:rPr>
        <w:t>Разработка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проектно-сметной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документации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объекту: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</w:t>
      </w:r>
      <w:r w:rsidR="00802869" w:rsidRPr="00F579CC">
        <w:rPr>
          <w:rFonts w:ascii="Arial" w:hAnsi="Arial" w:cs="Arial"/>
          <w:color w:val="0D0D0D" w:themeColor="text1" w:themeTint="F2"/>
          <w:sz w:val="24"/>
          <w:szCs w:val="24"/>
        </w:rPr>
        <w:t>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.Л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енина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рамках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«Всероссийского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конкурса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лучших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проектов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создания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комплекса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благоустройству».</w:t>
      </w:r>
    </w:p>
    <w:p w:rsidR="00E54102" w:rsidRPr="00F579CC" w:rsidRDefault="00E54102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Мероприятие 1.16.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Реализация проекта -благоустройство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ул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.Л</w:t>
      </w:r>
      <w:proofErr w:type="gram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енина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в ра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ках «Всероссийского конкурса лучших проектов создания комфортной городской среды на реализацию комплекса мероприятий по благоустройству».</w:t>
      </w:r>
    </w:p>
    <w:p w:rsidR="002A2BC2" w:rsidRPr="00F579CC" w:rsidRDefault="002A2BC2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Мероприятие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1.17.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 контрольных мероприятий за ходом выпо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нения работ по благоустройству общественного пространства сквера у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ЗАГСа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2A2BC2" w:rsidRPr="00F579CC" w:rsidRDefault="002A2BC2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  <w:u w:val="single"/>
        </w:rPr>
        <w:t xml:space="preserve">Мероприятие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1.18.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Выполнение авторского надзора за благоустройством общественного пространства сквера у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ЗАГСа</w:t>
      </w:r>
      <w:proofErr w:type="spellEnd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 xml:space="preserve">Объем финансирования Программы составит </w:t>
      </w:r>
      <w:r w:rsidRPr="00F579CC">
        <w:rPr>
          <w:rFonts w:ascii="Arial" w:hAnsi="Arial" w:cs="Arial"/>
          <w:color w:val="0D0D0D" w:themeColor="text1" w:themeTint="F2"/>
        </w:rPr>
        <w:t xml:space="preserve">128 537 965,85 </w:t>
      </w:r>
      <w:r w:rsidRPr="00F579CC"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  <w:t xml:space="preserve">руб. </w:t>
      </w:r>
      <w:r w:rsidRPr="00F579CC">
        <w:rPr>
          <w:rFonts w:ascii="Arial" w:hAnsi="Arial" w:cs="Arial"/>
          <w:color w:val="0D0D0D" w:themeColor="text1" w:themeTint="F2"/>
          <w:sz w:val="24"/>
        </w:rPr>
        <w:t>за счет средств федерального, краевого, местного бюджетов и внебюджетных источн</w:t>
      </w:r>
      <w:r w:rsidRPr="00F579CC">
        <w:rPr>
          <w:rFonts w:ascii="Arial" w:hAnsi="Arial" w:cs="Arial"/>
          <w:color w:val="0D0D0D" w:themeColor="text1" w:themeTint="F2"/>
          <w:sz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</w:rPr>
        <w:t>ков, в том числе по годам: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2018 году – 23 928 517,73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2019 году – 72 263 270,09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 xml:space="preserve">в 2020 году –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11 239 371,72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 2021 году – 11 599 162,31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 xml:space="preserve">в 2022 году – </w:t>
      </w:r>
      <w:r w:rsidRPr="00F579CC">
        <w:rPr>
          <w:rFonts w:ascii="Arial" w:hAnsi="Arial" w:cs="Arial"/>
          <w:color w:val="0D0D0D" w:themeColor="text1" w:themeTint="F2"/>
        </w:rPr>
        <w:t>9 507 644,00</w:t>
      </w:r>
      <w:r w:rsidRPr="00F579CC">
        <w:rPr>
          <w:rFonts w:ascii="Arial" w:hAnsi="Arial" w:cs="Arial"/>
          <w:color w:val="0D0D0D" w:themeColor="text1" w:themeTint="F2"/>
          <w:sz w:val="24"/>
        </w:rPr>
        <w:t xml:space="preserve">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2023 году – 0,00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2024 году – 0,00 рублей.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из них средства федерального бюджета –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 xml:space="preserve"> 43 950 010,17 руб.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том числе по годам: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2018 году – 9 894 600,63руб.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2019 году – 8 882 880,20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2020 году – 8 273 360,00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2021 году – 8 273 359,67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2022 году – 8 625 809,67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2023 году – 0,00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2024 году – 0,00 рублей.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 xml:space="preserve">из них средства краевого бюджета- </w:t>
      </w:r>
      <w:r w:rsidRPr="00F579CC"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  <w:t xml:space="preserve">64 982 889,83 </w:t>
      </w:r>
      <w:r w:rsidRPr="00F579CC">
        <w:rPr>
          <w:rFonts w:ascii="Arial" w:hAnsi="Arial" w:cs="Arial"/>
          <w:color w:val="0D0D0D" w:themeColor="text1" w:themeTint="F2"/>
          <w:sz w:val="24"/>
        </w:rPr>
        <w:t>руб.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том числе по годам: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2018 году – 5 213 399,37</w:t>
      </w:r>
      <w:r w:rsidRPr="00F579CC"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</w:rPr>
        <w:t>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2019 году – 58 444 619,80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2020 году – 435 440,00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2021 году – 435 440,33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2022 году – 453 990,33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2023 году – 0,00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2024 году – 0,00 рублей.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 xml:space="preserve"> средства местного бюджета – </w:t>
      </w:r>
      <w:r w:rsidRPr="00F579CC">
        <w:rPr>
          <w:rFonts w:ascii="Arial" w:hAnsi="Arial" w:cs="Arial"/>
          <w:color w:val="0D0D0D" w:themeColor="text1" w:themeTint="F2"/>
        </w:rPr>
        <w:t xml:space="preserve">8 369 295,49 </w:t>
      </w:r>
      <w:r w:rsidRPr="00F579CC">
        <w:rPr>
          <w:rFonts w:ascii="Arial" w:hAnsi="Arial" w:cs="Arial"/>
          <w:color w:val="0D0D0D" w:themeColor="text1" w:themeTint="F2"/>
          <w:sz w:val="24"/>
        </w:rPr>
        <w:t>руб.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том числе по годам: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 xml:space="preserve">в 2018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году – 1 197 951,00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 2019 году – 1 422 794,20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 2020 году – 2 430 343,98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 2021 году – 2 890 362,31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 2022 году – 427 844,00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 2023 году – 0,00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 2024 году – 0,00 рублей.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 xml:space="preserve">средства внебюджетных источников – 11 235 770,36 </w:t>
      </w:r>
      <w:r w:rsidRPr="00F579CC"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  <w:t>руб.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</w:pPr>
      <w:r w:rsidRPr="00F579CC">
        <w:rPr>
          <w:rFonts w:ascii="Arial" w:eastAsia="SimSun" w:hAnsi="Arial" w:cs="Arial"/>
          <w:bCs/>
          <w:color w:val="0D0D0D" w:themeColor="text1" w:themeTint="F2"/>
          <w:kern w:val="1"/>
          <w:sz w:val="24"/>
          <w:lang w:eastAsia="ar-SA"/>
        </w:rPr>
        <w:t>в том числе по годам:</w:t>
      </w:r>
    </w:p>
    <w:p w:rsidR="00A266EE" w:rsidRPr="00F579CC" w:rsidRDefault="00A266EE" w:rsidP="003B1B5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 xml:space="preserve">в 2018 году – </w:t>
      </w:r>
      <w:r w:rsidRPr="00F579CC">
        <w:rPr>
          <w:rFonts w:ascii="Arial" w:hAnsi="Arial" w:cs="Arial"/>
          <w:color w:val="0D0D0D" w:themeColor="text1" w:themeTint="F2"/>
          <w:sz w:val="24"/>
          <w:szCs w:val="18"/>
        </w:rPr>
        <w:t>7 622 566,73</w:t>
      </w:r>
      <w:r w:rsidRPr="00F579CC">
        <w:rPr>
          <w:rFonts w:ascii="Arial" w:hAnsi="Arial" w:cs="Arial"/>
          <w:color w:val="0D0D0D" w:themeColor="text1" w:themeTint="F2"/>
          <w:sz w:val="24"/>
        </w:rPr>
        <w:t xml:space="preserve"> рублей;</w:t>
      </w:r>
    </w:p>
    <w:p w:rsidR="00A266EE" w:rsidRPr="00F579CC" w:rsidRDefault="00A266EE" w:rsidP="003B1B5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 xml:space="preserve">в 2019 году – </w:t>
      </w:r>
      <w:r w:rsidRPr="00F579CC">
        <w:rPr>
          <w:rFonts w:ascii="Arial" w:hAnsi="Arial" w:cs="Arial"/>
          <w:color w:val="0D0D0D" w:themeColor="text1" w:themeTint="F2"/>
          <w:sz w:val="24"/>
          <w:szCs w:val="18"/>
        </w:rPr>
        <w:t>3 512 975,89</w:t>
      </w:r>
      <w:r w:rsidRPr="00F579CC">
        <w:rPr>
          <w:rFonts w:ascii="Arial" w:hAnsi="Arial" w:cs="Arial"/>
          <w:color w:val="0D0D0D" w:themeColor="text1" w:themeTint="F2"/>
          <w:sz w:val="4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</w:rPr>
        <w:t>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2020 году – 100 227,74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2021 году – 0,00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2022 году – 0,00 рублей;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2023 году – 0,00 рублей;</w:t>
      </w:r>
    </w:p>
    <w:p w:rsidR="00834639" w:rsidRPr="00F579CC" w:rsidRDefault="00A266EE" w:rsidP="003B1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</w:rPr>
      </w:pPr>
      <w:r w:rsidRPr="00F579CC">
        <w:rPr>
          <w:rFonts w:ascii="Arial" w:hAnsi="Arial" w:cs="Arial"/>
          <w:color w:val="0D0D0D" w:themeColor="text1" w:themeTint="F2"/>
          <w:sz w:val="24"/>
        </w:rPr>
        <w:t>в 2024 году – 0,00 рублей.</w:t>
      </w:r>
    </w:p>
    <w:p w:rsidR="00A266EE" w:rsidRPr="00F579CC" w:rsidRDefault="00A266EE" w:rsidP="003B1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F579CC" w:rsidRDefault="0058209E" w:rsidP="003B1B5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Задача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2.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Повышение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уровня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вовлеченности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гра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ж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дан,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организаций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реализацию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террит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рии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муниципального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образования.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2.1.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Проведение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опроса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граждан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выборе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общего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пользования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благоустройства</w:t>
      </w:r>
      <w:r w:rsidR="00456086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</w:p>
    <w:p w:rsidR="0058209E" w:rsidRPr="00F579CC" w:rsidRDefault="0058209E" w:rsidP="003B1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Мероприятие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2.2.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Организация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обсуждения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выработки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концепци</w:t>
      </w:r>
      <w:r w:rsidR="00456086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благ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устройства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территории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общего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пользования</w:t>
      </w:r>
      <w:r w:rsidR="00456086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58209E" w:rsidRPr="00F579CC" w:rsidRDefault="0058209E" w:rsidP="003B1B5B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u w:val="single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Мероприятие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2.3.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Привлечение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жителей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посадке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зеленых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насаждение,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уборке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несанкционированных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свалок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т.д.</w:t>
      </w:r>
    </w:p>
    <w:p w:rsidR="0058209E" w:rsidRPr="00F579CC" w:rsidRDefault="0058209E" w:rsidP="003B1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Мероприятие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2.4.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Участие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краевых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мероприятиях,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направленных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на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п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о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вышение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активности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участия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граждан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в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решении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вопросов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местного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значения</w:t>
      </w:r>
      <w:r w:rsidR="003E2CD4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2412B9" w:rsidRPr="00F579CC" w:rsidRDefault="0058209E" w:rsidP="003B1B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sectPr w:rsidR="002412B9" w:rsidRPr="00F579CC" w:rsidSect="00ED3615">
          <w:headerReference w:type="default" r:id="rId28"/>
          <w:pgSz w:w="11906" w:h="16838"/>
          <w:pgMar w:top="316" w:right="850" w:bottom="1134" w:left="1701" w:header="708" w:footer="708" w:gutter="0"/>
          <w:pgNumType w:start="1"/>
          <w:cols w:space="720"/>
          <w:titlePg/>
          <w:docGrid w:linePitch="360"/>
        </w:sectPr>
      </w:pP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Вышеуказанные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мероприятия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не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требуют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финансового</w:t>
      </w:r>
      <w:r w:rsidR="00B3484F"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eastAsia="ru-RU"/>
        </w:rPr>
        <w:t>обеспечения.</w:t>
      </w:r>
    </w:p>
    <w:p w:rsidR="0058209E" w:rsidRPr="00F579CC" w:rsidRDefault="0058209E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</w:t>
      </w:r>
    </w:p>
    <w:p w:rsidR="0058209E" w:rsidRPr="00F579CC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паспорту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366C49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F579CC" w:rsidRDefault="0058209E" w:rsidP="00DF32EB">
      <w:pPr>
        <w:pStyle w:val="ConsPlusNormal0"/>
        <w:widowControl/>
        <w:rPr>
          <w:color w:val="0D0D0D" w:themeColor="text1" w:themeTint="F2"/>
          <w:sz w:val="20"/>
        </w:rPr>
      </w:pPr>
    </w:p>
    <w:p w:rsidR="00DF32EB" w:rsidRPr="00F579CC" w:rsidRDefault="00DF32EB" w:rsidP="00DF32EB">
      <w:pPr>
        <w:pStyle w:val="ConsPlusNormal0"/>
        <w:widowControl/>
        <w:rPr>
          <w:color w:val="0D0D0D" w:themeColor="text1" w:themeTint="F2"/>
          <w:sz w:val="20"/>
        </w:rPr>
      </w:pPr>
    </w:p>
    <w:p w:rsidR="001611EA" w:rsidRPr="00F579CC" w:rsidRDefault="001611EA" w:rsidP="001611EA">
      <w:pPr>
        <w:widowControl w:val="0"/>
        <w:suppressAutoHyphens/>
        <w:spacing w:after="0" w:line="100" w:lineRule="atLeast"/>
        <w:ind w:left="720"/>
        <w:jc w:val="center"/>
        <w:rPr>
          <w:rFonts w:ascii="Arial" w:eastAsia="Times New Roman" w:hAnsi="Arial" w:cs="Arial"/>
          <w:color w:val="0D0D0D" w:themeColor="text1" w:themeTint="F2"/>
          <w:sz w:val="24"/>
          <w:szCs w:val="20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0"/>
          <w:lang w:eastAsia="ru-RU"/>
        </w:rPr>
        <w:t xml:space="preserve">Перечень целевых показателей и показателей результативности программы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 комфортной городской среды на 2018-2024 годы»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0"/>
          <w:lang w:eastAsia="ru-RU"/>
        </w:rPr>
        <w:t xml:space="preserve"> с расшифровкой плановых значений по годам ее реализации</w:t>
      </w:r>
    </w:p>
    <w:p w:rsidR="00DF32EB" w:rsidRPr="00F579CC" w:rsidRDefault="00DF32EB" w:rsidP="00DF32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4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156" w:type="pct"/>
        <w:tblLook w:val="0000" w:firstRow="0" w:lastRow="0" w:firstColumn="0" w:lastColumn="0" w:noHBand="0" w:noVBand="0"/>
      </w:tblPr>
      <w:tblGrid>
        <w:gridCol w:w="495"/>
        <w:gridCol w:w="1982"/>
        <w:gridCol w:w="994"/>
        <w:gridCol w:w="1161"/>
        <w:gridCol w:w="1687"/>
        <w:gridCol w:w="617"/>
        <w:gridCol w:w="617"/>
        <w:gridCol w:w="617"/>
        <w:gridCol w:w="617"/>
        <w:gridCol w:w="617"/>
        <w:gridCol w:w="828"/>
        <w:gridCol w:w="828"/>
        <w:gridCol w:w="828"/>
        <w:gridCol w:w="828"/>
        <w:gridCol w:w="767"/>
        <w:gridCol w:w="107"/>
        <w:gridCol w:w="765"/>
        <w:gridCol w:w="64"/>
        <w:gridCol w:w="828"/>
      </w:tblGrid>
      <w:tr w:rsidR="001F58BB" w:rsidRPr="00F579CC" w:rsidTr="00715543">
        <w:trPr>
          <w:cantSplit/>
          <w:trHeight w:val="98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F579CC" w:rsidRDefault="0058209E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п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/п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F579CC" w:rsidRDefault="0058209E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Цели,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задачи,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пок</w:t>
            </w: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затели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F579CC" w:rsidRDefault="0058209E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Ед.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изм.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F579CC" w:rsidRDefault="0058209E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Вес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пок</w:t>
            </w: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зателя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F579CC" w:rsidRDefault="0058209E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Источник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формации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2017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2018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2024</w:t>
            </w:r>
          </w:p>
        </w:tc>
      </w:tr>
      <w:tr w:rsidR="001F58BB" w:rsidRPr="00F579CC" w:rsidTr="00715543">
        <w:trPr>
          <w:cantSplit/>
          <w:trHeight w:val="2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F579CC" w:rsidRDefault="0058209E">
            <w:pPr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838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8209E" w:rsidRPr="00F579CC" w:rsidRDefault="0058209E">
            <w:pPr>
              <w:spacing w:after="0"/>
              <w:ind w:right="113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Цель: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Создание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наиболее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благоприятных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комфортных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условий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жизнедеятельности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населения</w:t>
            </w:r>
          </w:p>
        </w:tc>
      </w:tr>
      <w:tr w:rsidR="001F58BB" w:rsidRPr="00F579CC" w:rsidTr="00715543">
        <w:trPr>
          <w:trHeight w:val="2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Целевые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показатели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pStyle w:val="30"/>
              <w:ind w:firstLine="3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</w:t>
            </w:r>
            <w:r w:rsidR="00D86C1B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строенных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D86C1B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</w:t>
            </w:r>
            <w:r w:rsidR="00D86C1B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="00D86C1B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D86C1B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соо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ветствующего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функционального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назначения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щадей,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ж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ных,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улиц,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территорий).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036C73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ыс</w:t>
            </w:r>
            <w:proofErr w:type="gramStart"/>
            <w:r w:rsidR="0058209E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gramEnd"/>
            <w:r w:rsidR="0058209E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036C29" w:rsidP="003B2A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125,83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036C29" w:rsidP="003B2A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153,40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036C29" w:rsidP="00EB4E29">
            <w:pPr>
              <w:pStyle w:val="ConsPlusNormal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16</w:t>
            </w:r>
            <w:r w:rsidR="00864233"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1,</w:t>
            </w:r>
            <w:r w:rsidR="00EB4E29"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952145" w:rsidP="003B2A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168,84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036C29" w:rsidP="003B2A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182,00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036C29" w:rsidP="003B2A4F">
            <w:pPr>
              <w:spacing w:after="0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193,00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036C29" w:rsidP="003B2A4F">
            <w:pPr>
              <w:spacing w:after="0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199,00</w:t>
            </w:r>
          </w:p>
        </w:tc>
      </w:tr>
      <w:tr w:rsidR="001F58BB" w:rsidRPr="00F579CC" w:rsidTr="00715543">
        <w:trPr>
          <w:trHeight w:val="48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ind w:hanging="377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1.1</w:t>
            </w:r>
          </w:p>
        </w:tc>
        <w:tc>
          <w:tcPr>
            <w:tcW w:w="4838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Задача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Обеспечение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создания,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содержания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развития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объектов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благоустройства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территории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муниципального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образования,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включая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объекты,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находящиеся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частной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собственности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прилегающие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ним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территории.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(полностью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осв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щенных,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оборуд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местами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проведения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досуга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отдыха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разными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группами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населения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(спо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тивные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площадки,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детские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площадки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т.д.),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малыми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архитектурными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формами)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31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840021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  <w:shd w:val="clear" w:color="FFFFFF" w:fill="D9D9D9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34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3072F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36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32169" w:rsidP="00F41077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32169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32169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32169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57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щем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27,2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3072F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  <w:lang w:val="en-US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29,82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3072F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31,58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32169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47,37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32169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48,25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32169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49,12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32169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50,00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247,2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247,2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247,2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247,2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247,2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E" w:rsidRPr="00F579CC" w:rsidRDefault="0058209E" w:rsidP="00DF32EB">
            <w:pPr>
              <w:rPr>
                <w:color w:val="0D0D0D" w:themeColor="text1" w:themeTint="F2"/>
              </w:rPr>
            </w:pPr>
            <w:r w:rsidRPr="00F579CC">
              <w:rPr>
                <w:color w:val="0D0D0D" w:themeColor="text1" w:themeTint="F2"/>
              </w:rPr>
              <w:t>247,2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DF32EB">
            <w:pPr>
              <w:rPr>
                <w:color w:val="0D0D0D" w:themeColor="text1" w:themeTint="F2"/>
              </w:rPr>
            </w:pPr>
            <w:r w:rsidRPr="00F579CC">
              <w:rPr>
                <w:color w:val="0D0D0D" w:themeColor="text1" w:themeTint="F2"/>
              </w:rPr>
              <w:t>247,2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(полностью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осв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щенных,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оборуд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местами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проведения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досуга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отдыха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разными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группами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населения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(спо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тивные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площадки,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детские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площадки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т.д.),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малыми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архитектурными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формами)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111,35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00FC9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123,42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00FC9" w:rsidP="00EB4E2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129,0</w:t>
            </w:r>
            <w:r w:rsidR="00EB4E29" w:rsidRPr="00F579CC">
              <w:rPr>
                <w:rFonts w:ascii="Arial" w:hAnsi="Arial" w:cs="Arial"/>
                <w:color w:val="0D0D0D" w:themeColor="text1" w:themeTint="F2"/>
                <w:sz w:val="20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761DD3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133,84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E618B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142,00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E618B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148,00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E618B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154,00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благоустроенных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общей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0.07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45,04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E618B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49,93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00FC9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52,2</w:t>
            </w:r>
            <w:r w:rsidR="00EB4E29"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04502B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54,14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E618B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57,44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E618B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59,87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E618B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62,30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Всего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населения,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проживающего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многоквартирных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домах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чел.</w:t>
            </w:r>
          </w:p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12,85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00FC9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12,58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752B3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12,</w:t>
            </w:r>
            <w:r w:rsidR="00752B3E" w:rsidRPr="00F579CC">
              <w:rPr>
                <w:rFonts w:ascii="Arial" w:hAnsi="Arial" w:cs="Arial"/>
                <w:color w:val="0D0D0D" w:themeColor="text1" w:themeTint="F2"/>
                <w:sz w:val="20"/>
              </w:rPr>
              <w:t>85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12,</w:t>
            </w:r>
            <w:r w:rsidR="00600FC9" w:rsidRPr="00F579CC">
              <w:rPr>
                <w:rFonts w:ascii="Arial" w:hAnsi="Arial" w:cs="Arial"/>
                <w:color w:val="0D0D0D" w:themeColor="text1" w:themeTint="F2"/>
                <w:sz w:val="20"/>
              </w:rPr>
              <w:t>04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00FC9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11,77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00FC9" w:rsidP="003B2A4F">
            <w:pPr>
              <w:jc w:val="center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11,5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00FC9" w:rsidP="003B2A4F">
            <w:pPr>
              <w:jc w:val="center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11,23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Всего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населения,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проживающего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многоквартирных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домах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ровыми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риями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чел.</w:t>
            </w:r>
          </w:p>
          <w:p w:rsidR="0058209E" w:rsidRPr="00F579CC" w:rsidRDefault="0058209E" w:rsidP="00304F6C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4,81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00FC9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5,37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00FC9" w:rsidP="007272F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5,</w:t>
            </w:r>
            <w:r w:rsidR="007272F9" w:rsidRPr="00F579CC">
              <w:rPr>
                <w:rFonts w:ascii="Arial" w:hAnsi="Arial" w:cs="Arial"/>
                <w:color w:val="0D0D0D" w:themeColor="text1" w:themeTint="F2"/>
                <w:sz w:val="20"/>
              </w:rPr>
              <w:t>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E618B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6,22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E618B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6,62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E618B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7,02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E618B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7,42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населения,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проживающего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многоквартирных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домах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ровыми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риями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общей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численности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населения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родском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37,4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00FC9" w:rsidP="001331EC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42,6</w:t>
            </w:r>
            <w:r w:rsidR="001331EC" w:rsidRPr="00F579CC">
              <w:rPr>
                <w:rFonts w:ascii="Arial" w:hAnsi="Arial" w:cs="Arial"/>
                <w:color w:val="0D0D0D" w:themeColor="text1" w:themeTint="F2"/>
                <w:sz w:val="20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752B3E" w:rsidP="007272F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44,</w:t>
            </w:r>
            <w:r w:rsidR="007272F9" w:rsidRPr="00F579CC">
              <w:rPr>
                <w:rFonts w:ascii="Arial" w:hAnsi="Arial" w:cs="Arial"/>
                <w:color w:val="0D0D0D" w:themeColor="text1" w:themeTint="F2"/>
                <w:sz w:val="20"/>
              </w:rPr>
              <w:t>52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00FC9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51,</w:t>
            </w:r>
            <w:r w:rsidR="001A6214" w:rsidRPr="00F579CC">
              <w:rPr>
                <w:rFonts w:ascii="Arial" w:hAnsi="Arial" w:cs="Arial"/>
                <w:color w:val="0D0D0D" w:themeColor="text1" w:themeTint="F2"/>
                <w:sz w:val="20"/>
              </w:rPr>
              <w:t>6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63C98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56,24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63C98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61,04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663C98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66,07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69" w:rsidRPr="00F579CC" w:rsidRDefault="00802869" w:rsidP="008028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869" w:rsidRPr="00F579CC" w:rsidRDefault="00802869" w:rsidP="00802869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соотве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ствующего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фун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ционального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назначения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щадей,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ж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ных,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улиц,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69" w:rsidRPr="00F579CC" w:rsidRDefault="00802869" w:rsidP="0080286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10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3" w:rsidRPr="00F579CC" w:rsidRDefault="00715543" w:rsidP="00715543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543" w:rsidRPr="00F579CC" w:rsidRDefault="00715543" w:rsidP="00715543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соотве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ствующего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фун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ционального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назначения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щадей,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ж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ных,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улиц,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3E2CA6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9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9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10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3" w:rsidRPr="00F579CC" w:rsidRDefault="00715543" w:rsidP="00715543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543" w:rsidRPr="00F579CC" w:rsidRDefault="00715543" w:rsidP="00715543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городского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соответствующего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функционального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назначения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щадей,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ж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ных,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улиц,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33,3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55,5</w:t>
            </w:r>
            <w:r w:rsidR="001331EC" w:rsidRPr="00F579CC">
              <w:rPr>
                <w:rFonts w:ascii="Arial" w:hAnsi="Arial" w:cs="Arial"/>
                <w:color w:val="0D0D0D" w:themeColor="text1" w:themeTint="F2"/>
                <w:sz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66,67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3E2CA6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9</w:t>
            </w:r>
            <w:r w:rsidR="00715543" w:rsidRPr="00F579CC">
              <w:rPr>
                <w:rFonts w:ascii="Arial" w:hAnsi="Arial" w:cs="Arial"/>
                <w:color w:val="0D0D0D" w:themeColor="text1" w:themeTint="F2"/>
                <w:sz w:val="20"/>
              </w:rPr>
              <w:t>0,00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90,00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100,00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100,00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43" w:rsidRPr="00F579CC" w:rsidRDefault="00715543" w:rsidP="00715543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543" w:rsidRPr="00F579CC" w:rsidRDefault="00715543" w:rsidP="00715543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Площадь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терр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городского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округа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соотве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ствующего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фун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к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ционального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назначения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(пл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щадей,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набере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ж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ных,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улиц,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пеш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зон,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скв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ров,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парков,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иных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территорий)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тыс.кв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25,90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59,23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jc w:val="center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59,23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jc w:val="center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118,81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jc w:val="center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118,81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jc w:val="center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118,81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543" w:rsidRPr="00F579CC" w:rsidRDefault="00715543" w:rsidP="00715543">
            <w:pPr>
              <w:jc w:val="center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118,81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Площадь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устроенных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городск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округа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соотве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ствующего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фун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к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ционального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назначения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(пл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щадей,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набере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ж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ных,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улиц,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пеш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зон,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скв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ров,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парков,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иных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территорий)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тыс.кв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14,48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1A6214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29,98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1A6214" w:rsidP="00EB4E2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32,</w:t>
            </w:r>
            <w:r w:rsidR="00EB4E29" w:rsidRPr="00F579CC">
              <w:rPr>
                <w:rFonts w:ascii="Arial" w:hAnsi="Arial" w:cs="Arial"/>
                <w:color w:val="0D0D0D" w:themeColor="text1" w:themeTint="F2"/>
                <w:sz w:val="20"/>
              </w:rPr>
              <w:t>43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35,00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40,00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45,00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45,00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Доля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площади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благоустроенных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горо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д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округа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соо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ветствующего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функционального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назначения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(пл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щадей,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набере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ж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ных,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улиц,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пеш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зон,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скв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ров,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парков,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иных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территорий)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щей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площади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ких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городского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округа.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04F6C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55,9</w:t>
            </w:r>
            <w:r w:rsidR="00C1206A" w:rsidRPr="00F579CC">
              <w:rPr>
                <w:rFonts w:ascii="Arial" w:hAnsi="Arial" w:cs="Arial"/>
                <w:color w:val="0D0D0D" w:themeColor="text1" w:themeTint="F2"/>
                <w:sz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1A6214" w:rsidP="001331EC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50,6</w:t>
            </w:r>
            <w:r w:rsidR="001331EC" w:rsidRPr="00F579CC">
              <w:rPr>
                <w:rFonts w:ascii="Arial" w:hAnsi="Arial" w:cs="Arial"/>
                <w:color w:val="0D0D0D" w:themeColor="text1" w:themeTint="F2"/>
                <w:sz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1A6214" w:rsidP="00EB4E29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54,</w:t>
            </w:r>
            <w:r w:rsidR="00EB4E29" w:rsidRPr="00F579CC">
              <w:rPr>
                <w:rFonts w:ascii="Arial" w:hAnsi="Arial" w:cs="Arial"/>
                <w:color w:val="0D0D0D" w:themeColor="text1" w:themeTint="F2"/>
                <w:sz w:val="20"/>
              </w:rPr>
              <w:t>75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1206A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29,46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1206A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33,67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1206A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37,88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1206A" w:rsidP="003B2A4F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37,88</w:t>
            </w:r>
          </w:p>
        </w:tc>
      </w:tr>
      <w:tr w:rsidR="001F58BB" w:rsidRPr="00F579CC" w:rsidTr="00715543">
        <w:trPr>
          <w:trHeight w:val="48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1.2</w:t>
            </w:r>
          </w:p>
        </w:tc>
        <w:tc>
          <w:tcPr>
            <w:tcW w:w="4838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Задача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2.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Повышение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уровня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вовлеченности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заинтересованных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граждан,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организаций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реализацию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мероприятий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благоустройству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ритории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муниципального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образования.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76" w:rsidRPr="00F579CC" w:rsidRDefault="003F5776" w:rsidP="003F5776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5776" w:rsidRPr="00F579CC" w:rsidRDefault="003F5776" w:rsidP="003F5776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чел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век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проживающих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муниципальном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образовании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C3264B" w:rsidRPr="00F579CC">
              <w:rPr>
                <w:rFonts w:ascii="Arial" w:hAnsi="Arial" w:cs="Arial"/>
                <w:color w:val="0D0D0D" w:themeColor="text1" w:themeTint="F2"/>
                <w:sz w:val="20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C3264B" w:rsidRPr="00F579CC">
              <w:rPr>
                <w:rFonts w:ascii="Arial" w:hAnsi="Arial" w:cs="Arial"/>
                <w:color w:val="0D0D0D" w:themeColor="text1" w:themeTint="F2"/>
                <w:sz w:val="20"/>
              </w:rPr>
              <w:t>конец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C3264B" w:rsidRPr="00F579CC">
              <w:rPr>
                <w:rFonts w:ascii="Arial" w:hAnsi="Arial" w:cs="Arial"/>
                <w:color w:val="0D0D0D" w:themeColor="text1" w:themeTint="F2"/>
                <w:sz w:val="20"/>
              </w:rPr>
              <w:t>года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3F5776" w:rsidP="001B0D78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чел.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3F5776" w:rsidP="001B0D78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3F5776" w:rsidP="001B0D78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Отдел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план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рования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эк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номического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развития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министрации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Бородино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3F5776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3F5776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3F5776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3F5776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3F5776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3F5776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16061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D33C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16055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D33C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16000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D33C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15935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D33C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15865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D33C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15795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776" w:rsidRPr="00F579CC" w:rsidRDefault="003F5776" w:rsidP="00D33C9E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</w:t>
            </w:r>
            <w:r w:rsidR="00D33C9E" w:rsidRPr="00F579CC">
              <w:rPr>
                <w:rFonts w:ascii="Arial" w:hAnsi="Arial" w:cs="Arial"/>
                <w:color w:val="0D0D0D" w:themeColor="text1" w:themeTint="F2"/>
                <w:sz w:val="20"/>
              </w:rPr>
              <w:t>5725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чел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ве</w:t>
            </w:r>
            <w:r w:rsidR="00D86C1B" w:rsidRPr="00F579CC">
              <w:rPr>
                <w:rFonts w:ascii="Arial" w:hAnsi="Arial" w:cs="Arial"/>
                <w:color w:val="0D0D0D" w:themeColor="text1" w:themeTint="F2"/>
                <w:sz w:val="20"/>
              </w:rPr>
              <w:t>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D86C1B" w:rsidRPr="00F579CC">
              <w:rPr>
                <w:rFonts w:ascii="Arial" w:hAnsi="Arial" w:cs="Arial"/>
                <w:color w:val="0D0D0D" w:themeColor="text1" w:themeTint="F2"/>
                <w:sz w:val="20"/>
              </w:rPr>
              <w:t>принимающих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D86C1B" w:rsidRPr="00F579CC">
              <w:rPr>
                <w:rFonts w:ascii="Arial" w:hAnsi="Arial" w:cs="Arial"/>
                <w:color w:val="0D0D0D" w:themeColor="text1" w:themeTint="F2"/>
                <w:sz w:val="20"/>
              </w:rPr>
              <w:t>участие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D86C1B" w:rsidRPr="00F579CC">
              <w:rPr>
                <w:rFonts w:ascii="Arial" w:hAnsi="Arial" w:cs="Arial"/>
                <w:color w:val="0D0D0D" w:themeColor="text1" w:themeTint="F2"/>
                <w:sz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D86C1B" w:rsidRPr="00F579CC">
              <w:rPr>
                <w:rFonts w:ascii="Arial" w:hAnsi="Arial" w:cs="Arial"/>
                <w:color w:val="0D0D0D" w:themeColor="text1" w:themeTint="F2"/>
                <w:sz w:val="20"/>
              </w:rPr>
              <w:t>отборе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устройстве.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B31CA4" w:rsidP="001B0D78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Ч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0"/>
              </w:rPr>
              <w:t>ел.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1B0D78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58209E" w:rsidRPr="00F579CC" w:rsidRDefault="0058209E" w:rsidP="001B0D78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1B0D78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77D8A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5592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7D46CD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2330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7272F9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4027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3200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4500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4500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4500</w:t>
            </w:r>
          </w:p>
        </w:tc>
      </w:tr>
      <w:tr w:rsidR="001F58BB" w:rsidRPr="00F579CC" w:rsidTr="00715543">
        <w:trPr>
          <w:cantSplit/>
          <w:trHeight w:val="113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9E" w:rsidRPr="00F579CC" w:rsidRDefault="00D86C1B">
            <w:pPr>
              <w:pStyle w:val="ConsPlusNormal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Доля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граждан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принявших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уч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стие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0"/>
              </w:rPr>
              <w:t>от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боре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0"/>
              </w:rPr>
              <w:t>те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0"/>
              </w:rPr>
              <w:t>р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0"/>
              </w:rPr>
              <w:t>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0"/>
              </w:rPr>
              <w:t>благ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0"/>
              </w:rPr>
              <w:t>о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0"/>
              </w:rPr>
              <w:t>устройстве.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1B0D78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%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1B0D78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58209E" w:rsidRPr="00F579CC" w:rsidRDefault="0058209E" w:rsidP="001B0D78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0,07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1B0D78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МКУ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«Служба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зака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чика»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C77D8A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34,82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7D46CD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14,51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7272F9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25,17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D33C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20,08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D33C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28,36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D33C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28,49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D33C9E" w:rsidP="003B2A4F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</w:rPr>
              <w:t>28,62</w:t>
            </w:r>
          </w:p>
        </w:tc>
      </w:tr>
    </w:tbl>
    <w:p w:rsidR="0039453A" w:rsidRPr="00F579CC" w:rsidRDefault="0039453A">
      <w:pPr>
        <w:pStyle w:val="ConsPlusNormal0"/>
        <w:rPr>
          <w:color w:val="0D0D0D" w:themeColor="text1" w:themeTint="F2"/>
        </w:rPr>
        <w:sectPr w:rsidR="0039453A" w:rsidRPr="00F579CC" w:rsidSect="00DF32EB">
          <w:pgSz w:w="16838" w:h="11906" w:orient="landscape"/>
          <w:pgMar w:top="851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366C49" w:rsidRPr="00F579CC" w:rsidRDefault="0058209E" w:rsidP="009E7477">
      <w:pPr>
        <w:spacing w:after="0" w:line="240" w:lineRule="auto"/>
        <w:ind w:left="9781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</w:t>
      </w:r>
      <w:r w:rsidR="001F4C5E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58209E" w:rsidP="009E7477">
      <w:pPr>
        <w:spacing w:after="0" w:line="240" w:lineRule="auto"/>
        <w:ind w:left="9781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паспорту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  <w:r w:rsidR="00366C49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366C49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9E7477" w:rsidRPr="00F579CC" w:rsidRDefault="009E7477" w:rsidP="003B2A4F">
      <w:pPr>
        <w:widowControl w:val="0"/>
        <w:suppressAutoHyphens/>
        <w:spacing w:after="0" w:line="100" w:lineRule="atLeast"/>
        <w:ind w:left="6237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p w:rsidR="009E7477" w:rsidRPr="00F579CC" w:rsidRDefault="009E7477" w:rsidP="003B2A4F">
      <w:pPr>
        <w:widowControl w:val="0"/>
        <w:suppressAutoHyphens/>
        <w:spacing w:after="0" w:line="100" w:lineRule="atLeast"/>
        <w:ind w:left="6237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p w:rsidR="004F5EAE" w:rsidRPr="00F579CC" w:rsidRDefault="004F5EAE" w:rsidP="004F5EAE">
      <w:pPr>
        <w:pStyle w:val="ConsPlusNormal0"/>
        <w:widowControl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Значения целевых показателей на долгосрочный период</w:t>
      </w:r>
    </w:p>
    <w:p w:rsidR="004F5EAE" w:rsidRPr="00F579CC" w:rsidRDefault="004F5EAE" w:rsidP="004F5EAE">
      <w:pPr>
        <w:pStyle w:val="ConsPlusNormal0"/>
        <w:widowControl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 программы «Формирование современной городской среды на 2018-2024 годы»</w:t>
      </w:r>
    </w:p>
    <w:p w:rsidR="004F5EAE" w:rsidRPr="00F579CC" w:rsidRDefault="004F5EAE" w:rsidP="003B2A4F">
      <w:pPr>
        <w:pStyle w:val="ConsPlusNormal0"/>
        <w:widowControl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03"/>
        <w:gridCol w:w="601"/>
        <w:gridCol w:w="1014"/>
        <w:gridCol w:w="569"/>
        <w:gridCol w:w="573"/>
        <w:gridCol w:w="573"/>
        <w:gridCol w:w="573"/>
        <w:gridCol w:w="713"/>
        <w:gridCol w:w="678"/>
        <w:gridCol w:w="709"/>
        <w:gridCol w:w="709"/>
        <w:gridCol w:w="713"/>
        <w:gridCol w:w="709"/>
        <w:gridCol w:w="706"/>
        <w:gridCol w:w="709"/>
        <w:gridCol w:w="853"/>
        <w:gridCol w:w="709"/>
        <w:gridCol w:w="849"/>
        <w:gridCol w:w="709"/>
        <w:gridCol w:w="846"/>
      </w:tblGrid>
      <w:tr w:rsidR="001F58BB" w:rsidRPr="00F579CC" w:rsidTr="00D6760D">
        <w:tc>
          <w:tcPr>
            <w:tcW w:w="141" w:type="pct"/>
            <w:vMerge w:val="restart"/>
            <w:vAlign w:val="center"/>
          </w:tcPr>
          <w:p w:rsidR="00D6760D" w:rsidRPr="00F579CC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№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/п</w:t>
            </w:r>
          </w:p>
        </w:tc>
        <w:tc>
          <w:tcPr>
            <w:tcW w:w="515" w:type="pct"/>
            <w:vMerge w:val="restart"/>
            <w:vAlign w:val="center"/>
          </w:tcPr>
          <w:p w:rsidR="00D6760D" w:rsidRPr="00F579CC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Цели,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  <w:t xml:space="preserve">целевые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  <w:t>показатели</w:t>
            </w:r>
          </w:p>
        </w:tc>
        <w:tc>
          <w:tcPr>
            <w:tcW w:w="193" w:type="pct"/>
            <w:vMerge w:val="restart"/>
            <w:textDirection w:val="btLr"/>
            <w:vAlign w:val="center"/>
          </w:tcPr>
          <w:p w:rsidR="00D6760D" w:rsidRPr="00F579CC" w:rsidRDefault="00D6760D" w:rsidP="00274AC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Единица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  <w:t>измерения</w:t>
            </w:r>
          </w:p>
        </w:tc>
        <w:tc>
          <w:tcPr>
            <w:tcW w:w="326" w:type="pct"/>
            <w:vAlign w:val="center"/>
          </w:tcPr>
          <w:p w:rsidR="00D6760D" w:rsidRPr="00F579CC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Год, предш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ствующий реализ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ции мун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ципал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ной пр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граммы</w:t>
            </w:r>
          </w:p>
        </w:tc>
        <w:tc>
          <w:tcPr>
            <w:tcW w:w="1182" w:type="pct"/>
            <w:gridSpan w:val="6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ind w:firstLine="74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Годы начала действия муниципальной пр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граммы</w:t>
            </w:r>
          </w:p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" w:type="pct"/>
            <w:vMerge w:val="restart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228" w:type="pct"/>
            <w:vMerge w:val="restart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2021</w:t>
            </w:r>
          </w:p>
        </w:tc>
        <w:tc>
          <w:tcPr>
            <w:tcW w:w="229" w:type="pct"/>
            <w:vMerge w:val="restart"/>
            <w:vAlign w:val="center"/>
          </w:tcPr>
          <w:p w:rsidR="00D6760D" w:rsidRPr="00F579CC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2022</w:t>
            </w:r>
          </w:p>
        </w:tc>
        <w:tc>
          <w:tcPr>
            <w:tcW w:w="455" w:type="pct"/>
            <w:gridSpan w:val="2"/>
            <w:vAlign w:val="center"/>
          </w:tcPr>
          <w:p w:rsidR="00D6760D" w:rsidRPr="00F579CC" w:rsidRDefault="00D6760D" w:rsidP="00D6760D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Плановый п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риод</w:t>
            </w:r>
          </w:p>
        </w:tc>
        <w:tc>
          <w:tcPr>
            <w:tcW w:w="1502" w:type="pct"/>
            <w:gridSpan w:val="6"/>
            <w:vAlign w:val="center"/>
          </w:tcPr>
          <w:p w:rsidR="00D6760D" w:rsidRPr="00F579CC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Долгосрочный период по годам</w:t>
            </w:r>
          </w:p>
        </w:tc>
      </w:tr>
      <w:tr w:rsidR="001F58BB" w:rsidRPr="00F579CC" w:rsidTr="00D6760D">
        <w:trPr>
          <w:cantSplit/>
          <w:trHeight w:val="1134"/>
        </w:trPr>
        <w:tc>
          <w:tcPr>
            <w:tcW w:w="141" w:type="pct"/>
            <w:vMerge/>
            <w:vAlign w:val="center"/>
          </w:tcPr>
          <w:p w:rsidR="00D6760D" w:rsidRPr="00F579CC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15" w:type="pct"/>
            <w:vMerge/>
            <w:vAlign w:val="center"/>
          </w:tcPr>
          <w:p w:rsidR="00D6760D" w:rsidRPr="00F579CC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3" w:type="pct"/>
            <w:vMerge/>
            <w:vAlign w:val="center"/>
          </w:tcPr>
          <w:p w:rsidR="00D6760D" w:rsidRPr="00F579CC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26" w:type="pct"/>
            <w:vAlign w:val="center"/>
          </w:tcPr>
          <w:p w:rsidR="00D6760D" w:rsidRPr="00F579CC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2013</w:t>
            </w:r>
          </w:p>
        </w:tc>
        <w:tc>
          <w:tcPr>
            <w:tcW w:w="183" w:type="pct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2014</w:t>
            </w:r>
          </w:p>
        </w:tc>
        <w:tc>
          <w:tcPr>
            <w:tcW w:w="184" w:type="pct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2015</w:t>
            </w:r>
          </w:p>
        </w:tc>
        <w:tc>
          <w:tcPr>
            <w:tcW w:w="184" w:type="pct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2016</w:t>
            </w:r>
          </w:p>
        </w:tc>
        <w:tc>
          <w:tcPr>
            <w:tcW w:w="184" w:type="pct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2017</w:t>
            </w:r>
          </w:p>
        </w:tc>
        <w:tc>
          <w:tcPr>
            <w:tcW w:w="229" w:type="pct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218" w:type="pct"/>
            <w:vAlign w:val="center"/>
          </w:tcPr>
          <w:p w:rsidR="00D6760D" w:rsidRPr="00F579CC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228" w:type="pct"/>
            <w:vMerge/>
            <w:vAlign w:val="center"/>
          </w:tcPr>
          <w:p w:rsidR="00D6760D" w:rsidRPr="00F579CC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" w:type="pct"/>
            <w:vMerge/>
            <w:vAlign w:val="center"/>
          </w:tcPr>
          <w:p w:rsidR="00D6760D" w:rsidRPr="00F579CC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2023</w:t>
            </w:r>
          </w:p>
        </w:tc>
        <w:tc>
          <w:tcPr>
            <w:tcW w:w="227" w:type="pct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228" w:type="pct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2025</w:t>
            </w:r>
          </w:p>
        </w:tc>
        <w:tc>
          <w:tcPr>
            <w:tcW w:w="274" w:type="pct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2026</w:t>
            </w:r>
          </w:p>
        </w:tc>
        <w:tc>
          <w:tcPr>
            <w:tcW w:w="228" w:type="pct"/>
            <w:vAlign w:val="center"/>
          </w:tcPr>
          <w:p w:rsidR="00D6760D" w:rsidRPr="00F579CC" w:rsidRDefault="00D6760D" w:rsidP="00274AC6">
            <w:pPr>
              <w:pStyle w:val="ConsPlusNormal0"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2027</w:t>
            </w:r>
          </w:p>
        </w:tc>
        <w:tc>
          <w:tcPr>
            <w:tcW w:w="273" w:type="pct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2028</w:t>
            </w:r>
          </w:p>
        </w:tc>
        <w:tc>
          <w:tcPr>
            <w:tcW w:w="228" w:type="pct"/>
            <w:vAlign w:val="center"/>
          </w:tcPr>
          <w:p w:rsidR="00D6760D" w:rsidRPr="00F579CC" w:rsidRDefault="00D6760D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2029</w:t>
            </w:r>
          </w:p>
        </w:tc>
        <w:tc>
          <w:tcPr>
            <w:tcW w:w="272" w:type="pct"/>
            <w:vAlign w:val="center"/>
          </w:tcPr>
          <w:p w:rsidR="00D6760D" w:rsidRPr="00F579CC" w:rsidRDefault="00D6760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2030</w:t>
            </w:r>
          </w:p>
        </w:tc>
      </w:tr>
      <w:tr w:rsidR="001F58BB" w:rsidRPr="00F579CC" w:rsidTr="00274AC6">
        <w:tc>
          <w:tcPr>
            <w:tcW w:w="141" w:type="pct"/>
            <w:vAlign w:val="center"/>
          </w:tcPr>
          <w:p w:rsidR="00D6468D" w:rsidRPr="00F579CC" w:rsidRDefault="00D6468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4859" w:type="pct"/>
            <w:gridSpan w:val="20"/>
            <w:vAlign w:val="center"/>
          </w:tcPr>
          <w:p w:rsidR="00D6468D" w:rsidRPr="00F579CC" w:rsidRDefault="00D6468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Цель: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Создание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наиболее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благоприятных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комфортных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условий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жизнедеятельности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населения.</w:t>
            </w:r>
          </w:p>
        </w:tc>
      </w:tr>
      <w:tr w:rsidR="001F58BB" w:rsidRPr="00F579CC" w:rsidTr="00D6760D">
        <w:trPr>
          <w:cantSplit/>
          <w:trHeight w:val="1134"/>
        </w:trPr>
        <w:tc>
          <w:tcPr>
            <w:tcW w:w="141" w:type="pct"/>
            <w:vAlign w:val="center"/>
          </w:tcPr>
          <w:p w:rsidR="00D6468D" w:rsidRPr="00F579CC" w:rsidRDefault="00D6468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1.1</w:t>
            </w:r>
          </w:p>
        </w:tc>
        <w:tc>
          <w:tcPr>
            <w:tcW w:w="515" w:type="pct"/>
            <w:vAlign w:val="center"/>
          </w:tcPr>
          <w:p w:rsidR="00D6468D" w:rsidRPr="00F579CC" w:rsidRDefault="00D6468D" w:rsidP="00274AC6">
            <w:pPr>
              <w:pStyle w:val="ConsPlusNormal0"/>
              <w:widowControl/>
              <w:spacing w:after="20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Целевой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показ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тель</w:t>
            </w:r>
          </w:p>
          <w:p w:rsidR="00D6468D" w:rsidRPr="00F579CC" w:rsidRDefault="00D6468D" w:rsidP="00274AC6">
            <w:pPr>
              <w:pStyle w:val="ConsPlusNormal0"/>
              <w:widowControl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Площадь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округа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соответствующего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функционального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назначения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щадей,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набере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ных,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улиц,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пеш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зон,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парков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территорий)</w:t>
            </w:r>
          </w:p>
        </w:tc>
        <w:tc>
          <w:tcPr>
            <w:tcW w:w="193" w:type="pct"/>
            <w:vAlign w:val="center"/>
          </w:tcPr>
          <w:p w:rsidR="00D6468D" w:rsidRPr="00F579CC" w:rsidRDefault="00D6468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м²</w:t>
            </w:r>
          </w:p>
        </w:tc>
        <w:tc>
          <w:tcPr>
            <w:tcW w:w="326" w:type="pct"/>
            <w:vAlign w:val="center"/>
          </w:tcPr>
          <w:p w:rsidR="00D6468D" w:rsidRPr="00F579CC" w:rsidRDefault="00D6468D" w:rsidP="00274AC6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83" w:type="pct"/>
            <w:vAlign w:val="center"/>
          </w:tcPr>
          <w:p w:rsidR="00D6468D" w:rsidRPr="00F579CC" w:rsidRDefault="00274AC6" w:rsidP="00274AC6">
            <w:pPr>
              <w:pStyle w:val="ConsPlusNormal0"/>
              <w:widowControl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D6468D" w:rsidRPr="00F579CC" w:rsidRDefault="00D6468D" w:rsidP="00274AC6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D6468D" w:rsidRPr="00F579CC" w:rsidRDefault="00D6468D" w:rsidP="00274AC6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84" w:type="pct"/>
            <w:vAlign w:val="center"/>
          </w:tcPr>
          <w:p w:rsidR="00D6468D" w:rsidRPr="00F579CC" w:rsidRDefault="00D6468D" w:rsidP="00274AC6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229" w:type="pct"/>
            <w:vAlign w:val="center"/>
          </w:tcPr>
          <w:p w:rsidR="00D6468D" w:rsidRPr="00F579CC" w:rsidRDefault="00D6468D" w:rsidP="00274AC6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125,83</w:t>
            </w:r>
          </w:p>
        </w:tc>
        <w:tc>
          <w:tcPr>
            <w:tcW w:w="218" w:type="pct"/>
            <w:vAlign w:val="center"/>
          </w:tcPr>
          <w:p w:rsidR="00D6468D" w:rsidRPr="00F579CC" w:rsidRDefault="00D6468D" w:rsidP="00274AC6">
            <w:pPr>
              <w:pStyle w:val="ConsPlusNormal0"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153,4</w:t>
            </w:r>
          </w:p>
        </w:tc>
        <w:tc>
          <w:tcPr>
            <w:tcW w:w="228" w:type="pct"/>
            <w:vAlign w:val="center"/>
          </w:tcPr>
          <w:p w:rsidR="00D6468D" w:rsidRPr="00F579CC" w:rsidRDefault="00274AC6" w:rsidP="00E7284B">
            <w:pPr>
              <w:pStyle w:val="ConsPlusNormal0"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161,</w:t>
            </w:r>
            <w:r w:rsidR="00E7284B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47</w:t>
            </w:r>
          </w:p>
        </w:tc>
        <w:tc>
          <w:tcPr>
            <w:tcW w:w="228" w:type="pct"/>
            <w:vAlign w:val="center"/>
          </w:tcPr>
          <w:p w:rsidR="00D6468D" w:rsidRPr="00F579CC" w:rsidRDefault="00761DD3" w:rsidP="00274AC6">
            <w:pPr>
              <w:pStyle w:val="ConsPlusNormal0"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168,84</w:t>
            </w:r>
          </w:p>
        </w:tc>
        <w:tc>
          <w:tcPr>
            <w:tcW w:w="229" w:type="pct"/>
            <w:vAlign w:val="center"/>
          </w:tcPr>
          <w:p w:rsidR="00D6468D" w:rsidRPr="00F579CC" w:rsidRDefault="00D6468D" w:rsidP="00274AC6">
            <w:pPr>
              <w:pStyle w:val="ConsPlusNormal0"/>
              <w:spacing w:after="200"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182,00</w:t>
            </w:r>
          </w:p>
        </w:tc>
        <w:tc>
          <w:tcPr>
            <w:tcW w:w="228" w:type="pct"/>
            <w:vAlign w:val="center"/>
          </w:tcPr>
          <w:p w:rsidR="00D6468D" w:rsidRPr="00F579CC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193,00</w:t>
            </w:r>
          </w:p>
        </w:tc>
        <w:tc>
          <w:tcPr>
            <w:tcW w:w="227" w:type="pct"/>
            <w:vAlign w:val="center"/>
          </w:tcPr>
          <w:p w:rsidR="00D6468D" w:rsidRPr="00F579CC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199,00</w:t>
            </w:r>
          </w:p>
        </w:tc>
        <w:tc>
          <w:tcPr>
            <w:tcW w:w="228" w:type="pct"/>
            <w:vAlign w:val="center"/>
          </w:tcPr>
          <w:p w:rsidR="00D6468D" w:rsidRPr="00F579CC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199,00</w:t>
            </w:r>
          </w:p>
        </w:tc>
        <w:tc>
          <w:tcPr>
            <w:tcW w:w="274" w:type="pct"/>
            <w:vAlign w:val="center"/>
          </w:tcPr>
          <w:p w:rsidR="00D6468D" w:rsidRPr="00F579CC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199,00</w:t>
            </w:r>
          </w:p>
        </w:tc>
        <w:tc>
          <w:tcPr>
            <w:tcW w:w="228" w:type="pct"/>
            <w:vAlign w:val="center"/>
          </w:tcPr>
          <w:p w:rsidR="00D6468D" w:rsidRPr="00F579CC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199,00</w:t>
            </w:r>
          </w:p>
        </w:tc>
        <w:tc>
          <w:tcPr>
            <w:tcW w:w="273" w:type="pct"/>
            <w:vAlign w:val="center"/>
          </w:tcPr>
          <w:p w:rsidR="00D6468D" w:rsidRPr="00F579CC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</w:t>
            </w:r>
            <w:r w:rsidR="00274AC6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</w:t>
            </w:r>
          </w:p>
        </w:tc>
        <w:tc>
          <w:tcPr>
            <w:tcW w:w="228" w:type="pct"/>
            <w:vAlign w:val="center"/>
          </w:tcPr>
          <w:p w:rsidR="00D6468D" w:rsidRPr="00F579CC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199,00</w:t>
            </w:r>
          </w:p>
        </w:tc>
        <w:tc>
          <w:tcPr>
            <w:tcW w:w="272" w:type="pct"/>
            <w:vAlign w:val="center"/>
          </w:tcPr>
          <w:p w:rsidR="00D6468D" w:rsidRPr="00F579CC" w:rsidRDefault="00D6468D" w:rsidP="00274AC6">
            <w:pPr>
              <w:spacing w:after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199,00</w:t>
            </w:r>
          </w:p>
        </w:tc>
      </w:tr>
    </w:tbl>
    <w:p w:rsidR="0039453A" w:rsidRPr="00F579CC" w:rsidRDefault="0039453A" w:rsidP="00D6468D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  <w:sectPr w:rsidR="0039453A" w:rsidRPr="00F579CC" w:rsidSect="00AB56DF">
          <w:headerReference w:type="default" r:id="rId29"/>
          <w:headerReference w:type="first" r:id="rId30"/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876669" w:rsidRPr="00F579CC" w:rsidRDefault="00876669" w:rsidP="001B0D78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16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16"/>
        </w:rPr>
        <w:t>Приложение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16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16"/>
        </w:rPr>
        <w:t>1</w:t>
      </w:r>
    </w:p>
    <w:p w:rsidR="00876669" w:rsidRPr="00F579CC" w:rsidRDefault="00876669" w:rsidP="001B0D78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16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16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16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16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16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16"/>
        </w:rPr>
        <w:t>программе</w:t>
      </w:r>
    </w:p>
    <w:p w:rsidR="00876669" w:rsidRPr="00F579CC" w:rsidRDefault="00876669" w:rsidP="001B0D78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среды</w:t>
      </w:r>
    </w:p>
    <w:p w:rsidR="00876669" w:rsidRPr="00F579CC" w:rsidRDefault="00876669" w:rsidP="001B0D78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на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2018-2024годы</w:t>
      </w:r>
      <w:r w:rsidR="007D46CD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16"/>
          <w:lang w:eastAsia="ar-SA"/>
        </w:rPr>
        <w:t>»</w:t>
      </w:r>
    </w:p>
    <w:p w:rsidR="00876669" w:rsidRPr="00F579CC" w:rsidRDefault="00876669" w:rsidP="00876669">
      <w:pPr>
        <w:spacing w:after="0"/>
        <w:rPr>
          <w:rFonts w:ascii="Arial" w:hAnsi="Arial" w:cs="Arial"/>
          <w:color w:val="0D0D0D" w:themeColor="text1" w:themeTint="F2"/>
          <w:sz w:val="24"/>
          <w:szCs w:val="16"/>
        </w:rPr>
      </w:pPr>
    </w:p>
    <w:p w:rsidR="004F5EAE" w:rsidRPr="00F579CC" w:rsidRDefault="004F5EAE" w:rsidP="003241E5">
      <w:pPr>
        <w:spacing w:after="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Распределение планируемых расходов за счет средств муниципального бюджета по мероприятиям</w:t>
      </w:r>
    </w:p>
    <w:p w:rsidR="004F5EAE" w:rsidRPr="00F579CC" w:rsidRDefault="004F5EAE" w:rsidP="004F5EAE">
      <w:pPr>
        <w:spacing w:after="0"/>
        <w:jc w:val="center"/>
        <w:rPr>
          <w:rFonts w:ascii="Arial" w:hAnsi="Arial" w:cs="Arial"/>
          <w:color w:val="0D0D0D" w:themeColor="text1" w:themeTint="F2"/>
          <w:sz w:val="24"/>
          <w:szCs w:val="16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и подпрограммам муниципальной программы</w:t>
      </w:r>
    </w:p>
    <w:tbl>
      <w:tblPr>
        <w:tblW w:w="1588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59"/>
        <w:gridCol w:w="2834"/>
        <w:gridCol w:w="3120"/>
        <w:gridCol w:w="709"/>
        <w:gridCol w:w="709"/>
        <w:gridCol w:w="1134"/>
        <w:gridCol w:w="567"/>
        <w:gridCol w:w="1417"/>
        <w:gridCol w:w="1276"/>
        <w:gridCol w:w="1277"/>
        <w:gridCol w:w="1275"/>
        <w:gridCol w:w="7"/>
      </w:tblGrid>
      <w:tr w:rsidR="00C86465" w:rsidRPr="00F579CC" w:rsidTr="000465C4">
        <w:trPr>
          <w:trHeight w:val="540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3071F" w:rsidRPr="00F579CC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Статус</w:t>
            </w:r>
            <w:r w:rsidR="003853D4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(муниц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пальная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программа,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подпрограмма)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3071F" w:rsidRPr="00F579CC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программы,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подпрограммы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3071F" w:rsidRPr="00F579CC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071F" w:rsidRPr="00F579CC" w:rsidRDefault="0003071F" w:rsidP="0003071F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Код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классификации</w:t>
            </w:r>
          </w:p>
        </w:tc>
        <w:tc>
          <w:tcPr>
            <w:tcW w:w="5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1F" w:rsidRPr="00F579CC" w:rsidRDefault="0003071F" w:rsidP="0003071F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Расходы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(рублей),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годы</w:t>
            </w:r>
          </w:p>
        </w:tc>
      </w:tr>
      <w:tr w:rsidR="00C86465" w:rsidRPr="00F579CC" w:rsidTr="000465C4">
        <w:trPr>
          <w:gridAfter w:val="1"/>
          <w:wAfter w:w="7" w:type="dxa"/>
          <w:trHeight w:val="450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71F" w:rsidRPr="00F579CC" w:rsidRDefault="0003071F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71F" w:rsidRPr="00F579CC" w:rsidRDefault="0003071F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3071F" w:rsidRPr="00F579CC" w:rsidRDefault="0003071F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F579CC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F579CC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F579CC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F579CC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F579CC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F579CC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F579CC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71F" w:rsidRPr="00F579CC" w:rsidRDefault="0003071F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итого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риод</w:t>
            </w:r>
          </w:p>
        </w:tc>
      </w:tr>
      <w:tr w:rsidR="00E26E21" w:rsidRPr="00F579CC" w:rsidTr="000465C4">
        <w:trPr>
          <w:gridAfter w:val="1"/>
          <w:wAfter w:w="7" w:type="dxa"/>
          <w:trHeight w:val="285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6E21" w:rsidRPr="00F579CC" w:rsidRDefault="00E26E21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6E21" w:rsidRPr="00F579CC" w:rsidRDefault="00E26E21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 комфортной 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родской среды на 2018-2024 годы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11 239 371,72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11 599 162,31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9 507 644,00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32 346 178,03</w:t>
            </w:r>
          </w:p>
        </w:tc>
      </w:tr>
      <w:tr w:rsidR="00E26E21" w:rsidRPr="00F579CC" w:rsidTr="000465C4">
        <w:trPr>
          <w:gridAfter w:val="1"/>
          <w:wAfter w:w="7" w:type="dxa"/>
          <w:trHeight w:val="221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226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11 139 143,98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9 119 162,31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9 507 644,00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29 765 950,29</w:t>
            </w:r>
          </w:p>
        </w:tc>
      </w:tr>
      <w:tr w:rsidR="00E26E21" w:rsidRPr="00F579CC" w:rsidTr="000465C4">
        <w:trPr>
          <w:gridAfter w:val="1"/>
          <w:wAfter w:w="7" w:type="dxa"/>
          <w:trHeight w:val="612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 культуры, спорта, молодежной политики и информационного обесп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2 480 000,00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2 480 000,00</w:t>
            </w:r>
          </w:p>
        </w:tc>
      </w:tr>
      <w:tr w:rsidR="00E26E21" w:rsidRPr="00F579CC" w:rsidTr="000465C4">
        <w:trPr>
          <w:gridAfter w:val="1"/>
          <w:wAfter w:w="7" w:type="dxa"/>
          <w:trHeight w:val="193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100 227,74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100 227,74</w:t>
            </w:r>
          </w:p>
        </w:tc>
      </w:tr>
      <w:tr w:rsidR="00E26E21" w:rsidRPr="00F579CC" w:rsidTr="000465C4">
        <w:trPr>
          <w:gridAfter w:val="1"/>
          <w:wAfter w:w="7" w:type="dxa"/>
          <w:trHeight w:val="255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26E21" w:rsidRPr="00F579CC" w:rsidRDefault="00E26E21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26E21" w:rsidRPr="00F579CC" w:rsidRDefault="00E26E21" w:rsidP="00876669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 дворовых терр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торий многоквартирных домов, подлежащих благоустройству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E9646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E9646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503DC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503DC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2 835 976,43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2 735 748,69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3 111 993,20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8 683 718,32</w:t>
            </w:r>
          </w:p>
        </w:tc>
      </w:tr>
      <w:tr w:rsidR="00E26E21" w:rsidRPr="00F579CC" w:rsidTr="000465C4">
        <w:trPr>
          <w:gridAfter w:val="1"/>
          <w:wAfter w:w="7" w:type="dxa"/>
          <w:trHeight w:val="25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141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  <w:t>F2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811 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2 735 748,69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2 735 748,69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3 111 993,20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8 583 490,58</w:t>
            </w:r>
          </w:p>
        </w:tc>
      </w:tr>
      <w:tr w:rsidR="00E26E21" w:rsidRPr="00F579CC" w:rsidTr="000465C4">
        <w:trPr>
          <w:gridAfter w:val="1"/>
          <w:wAfter w:w="7" w:type="dxa"/>
          <w:trHeight w:val="65"/>
        </w:trPr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100 227,74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100 227,74</w:t>
            </w:r>
          </w:p>
        </w:tc>
      </w:tr>
      <w:tr w:rsidR="00E26E21" w:rsidRPr="00F579CC" w:rsidTr="000465C4">
        <w:trPr>
          <w:gridAfter w:val="1"/>
          <w:wAfter w:w="7" w:type="dxa"/>
          <w:trHeight w:val="469"/>
        </w:trPr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2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 общественных пространств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E9646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E9646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503DC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503DC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7 664 413,62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6 383 413,62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6 395 650,80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20 443 478,04</w:t>
            </w:r>
          </w:p>
        </w:tc>
      </w:tr>
      <w:tr w:rsidR="00E26E21" w:rsidRPr="00F579CC" w:rsidTr="000465C4">
        <w:trPr>
          <w:gridAfter w:val="1"/>
          <w:wAfter w:w="7" w:type="dxa"/>
          <w:trHeight w:val="255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255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  <w:t>F2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6 383 413,62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6 383 413,62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6 395 650,80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19 162 478,04</w:t>
            </w:r>
          </w:p>
        </w:tc>
      </w:tr>
      <w:tr w:rsidR="00E26E21" w:rsidRPr="00F579CC" w:rsidTr="000465C4">
        <w:trPr>
          <w:gridAfter w:val="1"/>
          <w:wAfter w:w="7" w:type="dxa"/>
          <w:trHeight w:val="255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978 651,60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978 651,60</w:t>
            </w:r>
          </w:p>
        </w:tc>
      </w:tr>
      <w:tr w:rsidR="00E26E21" w:rsidRPr="00F579CC" w:rsidTr="000465C4">
        <w:trPr>
          <w:gridAfter w:val="1"/>
          <w:wAfter w:w="7" w:type="dxa"/>
          <w:trHeight w:val="255"/>
        </w:trPr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302 348,40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302 348,40</w:t>
            </w:r>
          </w:p>
        </w:tc>
      </w:tr>
      <w:tr w:rsidR="00E26E21" w:rsidRPr="00F579CC" w:rsidTr="000465C4">
        <w:trPr>
          <w:gridAfter w:val="1"/>
          <w:wAfter w:w="7" w:type="dxa"/>
          <w:trHeight w:val="268"/>
        </w:trPr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E9646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E9646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34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 мест массового отдыха населения (городских па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7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4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 культуры, спорта, молодежной политики и информационного обесп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15900R5600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23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396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4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Реализация проекто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в-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победит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лей конкурса лучших проектов создания комфортной городской среды.</w:t>
            </w:r>
          </w:p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 «Музей-аллея в г. Бород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  <w:t>F274510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23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23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  <w:t>F274510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32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51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Разработка фор-эскизов на объе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ты благоустройства города Бор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дино «Капитальный ремонт сквера «Памяти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первостроителям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», 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леи по ул. Горького.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26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30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36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Подготовка документации для участия во всероссийском конку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се лучших проектов в сфере 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здания комфортной городской среды в малых городах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3B1B5B">
        <w:trPr>
          <w:gridAfter w:val="1"/>
          <w:wAfter w:w="7" w:type="dxa"/>
          <w:trHeight w:val="3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3B1B5B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3B1B5B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3B1B5B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3B1B5B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27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48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171323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Обустройство и работы по благ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устройству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  <w:t xml:space="preserve"> парков в города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х-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получателях субсидий, осуществляющих лу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шее использование городских парков.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503DC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503DCE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21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69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 культуры, спорта, молодежной политики и информационного обесп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1590074500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8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Экспертиза проекта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  <w:t>«Благоустройство аллеи и сквера по ул. Горького (от ул. Октябр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ской до ул. Ленина) в г. Бородино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3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28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4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9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 изысканий, разрабо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ка ПСД, экспертиза сметной сто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мости по объектам благоустро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й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24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28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386EBF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Подготовка проектно-сметной документации по объекту: Благ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устройство сквера расположенн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го по адресу: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ородино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 ул. 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нина, 63 «б»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296 243,70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296 243,70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296 243,70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296 243,70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Разработка эскизного проекта сквера у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11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21" w:rsidRPr="00F579CC" w:rsidRDefault="00E26E21" w:rsidP="00B01B2F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21" w:rsidRPr="00F579CC" w:rsidRDefault="00E26E21" w:rsidP="00B01B2F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E21" w:rsidRPr="00F579CC" w:rsidRDefault="00E26E21" w:rsidP="00B01B2F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1E7C39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1E7C39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Инженерно-геодезические изы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кания и изготовление топограф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ческого плана улицы Ленина, 8,4 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A07A2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A07A20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290 528,58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290 528,58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12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A07A20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A07A20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876669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488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1" w:rsidRPr="00F579CC" w:rsidRDefault="00E26E21" w:rsidP="001E7C39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1E7C39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1E7C39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1E7C39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1E7C39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290 528,58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290 528,58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 контрольных мер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приятий за ходом выполнения работ по благоустройству общ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ственного пространства сквера расположенного по адресу: г. 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родино, ул. Ленина, 63 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600BBF">
            <w:pPr>
              <w:spacing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102 453,79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102 453,79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600BBF">
            <w:pPr>
              <w:spacing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600BBF">
            <w:pPr>
              <w:spacing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600BBF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102 453,79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102 453,79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600BBF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5D766E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 авторского надзора за благоустройством сквера 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положенного по адресу: г. Бор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дино, ул. Ленина, 63 «б»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2075AA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мероприятия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49 755,60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49 755,60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2075AA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6669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2075AA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21" w:rsidRPr="00F579CC" w:rsidRDefault="00E26E21" w:rsidP="002075AA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49 755,60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49 755,60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E21" w:rsidRPr="00F579CC" w:rsidRDefault="00E26E21" w:rsidP="00DE0CAA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B6982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Разработка проектно-сметной документации по объекту: благ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устройство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.Л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енина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в рамках «Всероссийского конкурса лучших проектов создания комфортной городской среды на реализацию комплекса мероприятий по благ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устройству».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1" w:rsidRPr="00F579CC" w:rsidRDefault="00E26E21" w:rsidP="002425B0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236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236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236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E26E21" w:rsidRPr="00F579CC" w:rsidTr="000465C4">
        <w:trPr>
          <w:gridAfter w:val="1"/>
          <w:wAfter w:w="7" w:type="dxa"/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236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87236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87236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 культуры, спорта, молодежной политики и информационного обесп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  <w:t>F254240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DD6F6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2 480 000,00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2 480 000,00</w:t>
            </w:r>
          </w:p>
        </w:tc>
      </w:tr>
      <w:tr w:rsidR="00E26E21" w:rsidRPr="00F579CC" w:rsidTr="000465C4">
        <w:trPr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E21" w:rsidRPr="00F579CC" w:rsidRDefault="00E26E21" w:rsidP="001866C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Реализация проекта - благ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устройство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.Л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енина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в рамках «Всероссийского конкурса лучших проектов создания комфортной городской среды на реализацию комплекса мероприятий по благ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устройству».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21" w:rsidRPr="00F579CC" w:rsidRDefault="00E26E21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E26E21" w:rsidRPr="00F579CC" w:rsidTr="000465C4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E21" w:rsidRPr="00F579CC" w:rsidRDefault="00E26E21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21" w:rsidRPr="00F579CC" w:rsidRDefault="00E26E21" w:rsidP="003221BD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 культуры, спорта, молодежной политики и информационного обесп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  <w:t>F254240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E21" w:rsidRPr="00F579CC" w:rsidRDefault="00E26E21" w:rsidP="003221BD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E21" w:rsidRPr="00F579CC" w:rsidRDefault="00E26E21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6E21" w:rsidRPr="00F579CC" w:rsidRDefault="00E26E21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17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 контрольных мер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приятий за ходом выполнения работ по благоустройству общ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ственного пространства сквера у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ЗАГСа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4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18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 авторского надзора за благоустройством обществе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ного пространства сквера у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ЗАГСа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4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84F" w:rsidRPr="00F579CC" w:rsidRDefault="006A584F" w:rsidP="003241E5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US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1590092030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84F" w:rsidRPr="00F579CC" w:rsidRDefault="006A584F" w:rsidP="003241E5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84F" w:rsidRPr="00F579CC" w:rsidRDefault="006A584F" w:rsidP="003241E5">
            <w:pPr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584F" w:rsidRPr="00F579CC" w:rsidRDefault="006A584F" w:rsidP="003241E5">
            <w:pPr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</w:tbl>
    <w:p w:rsidR="002B3196" w:rsidRPr="00F579CC" w:rsidRDefault="001F4C5E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</w:rPr>
      </w:pPr>
      <w:r w:rsidRPr="00F579CC">
        <w:rPr>
          <w:color w:val="0D0D0D" w:themeColor="text1" w:themeTint="F2"/>
        </w:rPr>
        <w:t xml:space="preserve"> </w:t>
      </w:r>
      <w:r w:rsidR="00876669" w:rsidRPr="00F579CC">
        <w:rPr>
          <w:rFonts w:ascii="Arial" w:hAnsi="Arial" w:cs="Arial"/>
          <w:color w:val="0D0D0D" w:themeColor="text1" w:themeTint="F2"/>
        </w:rPr>
        <w:tab/>
      </w:r>
      <w:r w:rsidR="00876669" w:rsidRPr="00F579CC">
        <w:rPr>
          <w:rFonts w:ascii="Arial" w:hAnsi="Arial" w:cs="Arial"/>
          <w:color w:val="0D0D0D" w:themeColor="text1" w:themeTint="F2"/>
        </w:rPr>
        <w:tab/>
      </w:r>
    </w:p>
    <w:p w:rsidR="002B3196" w:rsidRPr="00F579CC" w:rsidRDefault="002B3196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</w:rPr>
      </w:pPr>
    </w:p>
    <w:p w:rsidR="002B3196" w:rsidRPr="00F579CC" w:rsidRDefault="002B3196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</w:rPr>
      </w:pPr>
    </w:p>
    <w:p w:rsidR="008E7A54" w:rsidRPr="00F579CC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F579CC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F579CC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F579CC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F579CC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F579CC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F579CC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F579CC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F579CC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B1B5B" w:rsidRDefault="003B1B5B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3B1B5B" w:rsidRPr="00F579CC" w:rsidRDefault="003B1B5B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E7A54" w:rsidRPr="00F579CC" w:rsidRDefault="008E7A54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76669" w:rsidRPr="00F579CC" w:rsidRDefault="00876669" w:rsidP="00F37EBA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</w:t>
      </w:r>
    </w:p>
    <w:p w:rsidR="00876669" w:rsidRPr="00F579CC" w:rsidRDefault="00876669" w:rsidP="00F37EBA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876669" w:rsidRPr="00F579CC" w:rsidRDefault="00876669" w:rsidP="00F37EB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876669" w:rsidRPr="00F579CC" w:rsidRDefault="00876669" w:rsidP="00F37EBA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876669" w:rsidRPr="00F579CC" w:rsidRDefault="00876669" w:rsidP="00876669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</w:p>
    <w:p w:rsidR="00D31DFA" w:rsidRPr="00F579CC" w:rsidRDefault="00876669" w:rsidP="00421FF9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Ресурсное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прогнозная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оценка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расходов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целей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«Формирование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гг.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учетом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источников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финансирования,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числе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уровням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876669" w:rsidRPr="00F579CC" w:rsidRDefault="00876669" w:rsidP="00421FF9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системы</w:t>
      </w:r>
    </w:p>
    <w:p w:rsidR="00F72FAB" w:rsidRPr="00F579CC" w:rsidRDefault="00F72FAB" w:rsidP="00421FF9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5735" w:type="dxa"/>
        <w:tblLayout w:type="fixed"/>
        <w:tblLook w:val="0000" w:firstRow="0" w:lastRow="0" w:firstColumn="0" w:lastColumn="0" w:noHBand="0" w:noVBand="0"/>
      </w:tblPr>
      <w:tblGrid>
        <w:gridCol w:w="1418"/>
        <w:gridCol w:w="2728"/>
        <w:gridCol w:w="4643"/>
        <w:gridCol w:w="2126"/>
        <w:gridCol w:w="1276"/>
        <w:gridCol w:w="1134"/>
        <w:gridCol w:w="1134"/>
        <w:gridCol w:w="1276"/>
      </w:tblGrid>
      <w:tr w:rsidR="00C86465" w:rsidRPr="00F579CC" w:rsidTr="000465C4">
        <w:trPr>
          <w:trHeight w:val="39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Статус</w:t>
            </w:r>
          </w:p>
        </w:tc>
        <w:tc>
          <w:tcPr>
            <w:tcW w:w="2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программы,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подпрограммы</w:t>
            </w:r>
          </w:p>
        </w:tc>
        <w:tc>
          <w:tcPr>
            <w:tcW w:w="4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исполнитель,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заказчик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куратор,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участник.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Источники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финансир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исполнителей,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нителей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расходов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(руб.),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годы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Итого</w:t>
            </w:r>
          </w:p>
        </w:tc>
      </w:tr>
      <w:tr w:rsidR="00C86465" w:rsidRPr="00F579CC" w:rsidTr="000465C4">
        <w:trPr>
          <w:trHeight w:val="253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Муниципальная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программа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«Формирование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комфортной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городской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среды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2018-2024гг.</w:t>
            </w:r>
            <w:r w:rsidR="00D31DFA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»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FF5881" w:rsidP="0060480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11 239</w:t>
            </w:r>
            <w:r w:rsidR="00604801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371,72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0C2BDA" w:rsidP="000465C4">
            <w:pPr>
              <w:spacing w:after="0"/>
              <w:ind w:left="-142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11 599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E27701" w:rsidP="000465C4">
            <w:pPr>
              <w:spacing w:after="0"/>
              <w:ind w:left="-142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9 507 644,00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FF5881" w:rsidP="00E7284B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32</w:t>
            </w:r>
            <w:r w:rsidR="00E7284B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346 178,03</w:t>
            </w:r>
          </w:p>
        </w:tc>
      </w:tr>
      <w:tr w:rsidR="00C86465" w:rsidRPr="00F579CC" w:rsidTr="000465C4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культуры,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спорта,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молодежной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политики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информационного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обеспечения,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B31CA4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876669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876669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8 273 360,00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8 273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359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6258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25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1725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34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435 440,00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435 440,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453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990,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1 324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870,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66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E7A54" w:rsidP="00E7284B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2 430</w:t>
            </w:r>
            <w:r w:rsidR="00E7284B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343,98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027E70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2 890362,31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427 844,00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E7284B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5 748 550,29</w:t>
            </w:r>
          </w:p>
        </w:tc>
      </w:tr>
      <w:tr w:rsidR="00C86465" w:rsidRPr="00F579CC" w:rsidTr="000465C4">
        <w:trPr>
          <w:trHeight w:val="21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227,74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227,74</w:t>
            </w:r>
          </w:p>
        </w:tc>
      </w:tr>
      <w:tr w:rsidR="00C86465" w:rsidRPr="00F579CC" w:rsidTr="000465C4">
        <w:trPr>
          <w:trHeight w:val="21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многоквартирных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подлежащих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835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976,43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735748,69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3 111993,20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8 683 718,32</w:t>
            </w:r>
          </w:p>
        </w:tc>
      </w:tr>
      <w:tr w:rsidR="00C86465" w:rsidRPr="00F579CC" w:rsidTr="000465C4">
        <w:trPr>
          <w:trHeight w:val="258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</w:tr>
      <w:tr w:rsidR="00C86465" w:rsidRPr="00F579CC" w:rsidTr="000465C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482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008,</w:t>
            </w:r>
            <w:r w:rsidR="00550457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2 48200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834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457,9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798</w:t>
            </w:r>
            <w:r w:rsidR="00550457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473,80</w:t>
            </w:r>
          </w:p>
        </w:tc>
      </w:tr>
      <w:tr w:rsidR="00C86465" w:rsidRPr="00F579CC" w:rsidTr="000465C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130</w:t>
            </w:r>
            <w:r w:rsidR="00550457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130 632,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182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68486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410</w:t>
            </w:r>
            <w:r w:rsidR="00550457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446,20</w:t>
            </w:r>
          </w:p>
        </w:tc>
      </w:tr>
      <w:tr w:rsidR="00C86465" w:rsidRPr="00F579CC" w:rsidTr="000465C4">
        <w:trPr>
          <w:trHeight w:val="25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123 108,69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123 108,69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128353,20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374 570,58</w:t>
            </w:r>
          </w:p>
        </w:tc>
      </w:tr>
      <w:tr w:rsidR="00C86465" w:rsidRPr="00F579CC" w:rsidTr="000465C4">
        <w:trPr>
          <w:trHeight w:val="206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227,74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100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227,74</w:t>
            </w:r>
          </w:p>
        </w:tc>
      </w:tr>
      <w:tr w:rsidR="00C86465" w:rsidRPr="00F579CC" w:rsidTr="000465C4">
        <w:trPr>
          <w:trHeight w:val="249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27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пространств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7664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383413,62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55045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6 395650,80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20 443 478,04</w:t>
            </w:r>
          </w:p>
        </w:tc>
      </w:tr>
      <w:tr w:rsidR="00C86465" w:rsidRPr="00F579CC" w:rsidTr="000465C4">
        <w:trPr>
          <w:trHeight w:val="267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культуры,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спорта,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молодежной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политики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информационного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791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35</w:t>
            </w:r>
            <w:r w:rsidR="00550457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550457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79135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68486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791351,77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F17A3D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17 374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055,54</w:t>
            </w:r>
          </w:p>
        </w:tc>
      </w:tr>
      <w:tr w:rsidR="00C86465" w:rsidRPr="00F579CC" w:rsidTr="000465C4">
        <w:trPr>
          <w:trHeight w:val="21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304 808,</w:t>
            </w:r>
            <w:r w:rsidR="00550457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304 808,</w:t>
            </w:r>
            <w:r w:rsidR="0068486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93632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304 808,23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F17A3D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914 424,46</w:t>
            </w:r>
          </w:p>
        </w:tc>
      </w:tr>
      <w:tr w:rsidR="00C86465" w:rsidRPr="00F579CC" w:rsidTr="000465C4">
        <w:trPr>
          <w:trHeight w:val="195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568 253,62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287 253,62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299 490,80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55045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2 154 998,04</w:t>
            </w:r>
          </w:p>
        </w:tc>
      </w:tr>
      <w:tr w:rsidR="00C86465" w:rsidRPr="00F579CC" w:rsidTr="000465C4">
        <w:trPr>
          <w:trHeight w:val="189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0465C4">
        <w:trPr>
          <w:trHeight w:val="171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272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массового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отдыха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населения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(городских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парков)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0465C4">
        <w:trPr>
          <w:trHeight w:val="217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культуры,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спорта,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молодежной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политики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информационного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  <w:r w:rsidRPr="00F579CC">
              <w:rPr>
                <w:color w:val="0D0D0D" w:themeColor="text1" w:themeTint="F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  <w:r w:rsidRPr="00F579CC">
              <w:rPr>
                <w:color w:val="0D0D0D" w:themeColor="text1" w:themeTint="F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  <w:r w:rsidRPr="00F579CC">
              <w:rPr>
                <w:color w:val="0D0D0D" w:themeColor="text1" w:themeTint="F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color w:val="0D0D0D" w:themeColor="text1" w:themeTint="F2"/>
              </w:rPr>
            </w:pPr>
            <w:r w:rsidRPr="00F579CC">
              <w:rPr>
                <w:color w:val="0D0D0D" w:themeColor="text1" w:themeTint="F2"/>
              </w:rPr>
              <w:t> 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0465C4">
        <w:trPr>
          <w:trHeight w:val="98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1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проекто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победит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конкурса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лучших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создания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комфортной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городской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среды.</w:t>
            </w:r>
          </w:p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«Музей-аллея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дино»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2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2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2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2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2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Внебюджетные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0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Разработка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фор-эскизов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объекты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Капитальный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ремонт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сквера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Памяти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строителям</w:t>
            </w:r>
            <w:proofErr w:type="spellEnd"/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аллеи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кого.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Подготовка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документации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всероссийском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курсе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лучших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сфере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создания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комфортной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городской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среды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малых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городах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Обустройство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работы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гоустройству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парков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получателях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субсидий,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осуществляющих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лучшее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использование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парков.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3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175307" w:rsidRPr="00F579CC" w:rsidTr="00175307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F72FAB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175307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Экспертиза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br/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аллеи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Горького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тябрьской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Ленина)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8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F72FAB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9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изысканий,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ботка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ПСД,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экспертиза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сметной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стоимости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объектам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устройства.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604801" w:rsidRPr="00F579CC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01" w:rsidRPr="00F579CC" w:rsidRDefault="00604801" w:rsidP="00604801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10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801" w:rsidRPr="00F579CC" w:rsidRDefault="00604801" w:rsidP="0060480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Подготовка проектно-сметной документации по объекту: Бл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гоустройство сквера распол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женного по адресу: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.Б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ородино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 ул. Ленина, 63»б»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01" w:rsidRPr="00F579CC" w:rsidRDefault="00604801" w:rsidP="0060480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 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Администрация города 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801" w:rsidRPr="00F579CC" w:rsidRDefault="00604801" w:rsidP="0060480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01" w:rsidRPr="00F579CC" w:rsidRDefault="00604801" w:rsidP="0060480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296 243,70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01" w:rsidRPr="00F579CC" w:rsidRDefault="00604801" w:rsidP="0060480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01" w:rsidRPr="00F579CC" w:rsidRDefault="00604801" w:rsidP="0060480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801" w:rsidRPr="00F579CC" w:rsidRDefault="00604801" w:rsidP="0060480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296 243,70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669" w:rsidRPr="00F579CC" w:rsidRDefault="00876669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669" w:rsidRPr="00F579CC" w:rsidRDefault="00876669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60480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</w:t>
            </w:r>
            <w:r w:rsidR="00604801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 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876669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669" w:rsidRPr="00F579CC" w:rsidRDefault="0060480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296 243,70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4" w:rsidRPr="00F579CC" w:rsidRDefault="008E7A54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11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54" w:rsidRPr="00F579CC" w:rsidRDefault="008E7A54" w:rsidP="008E7A5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Разработка эскизного проекта сквера у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54" w:rsidRPr="00F579CC" w:rsidRDefault="008E7A54" w:rsidP="008E7A54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 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Администрация города 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A54" w:rsidRPr="00F579CC" w:rsidRDefault="008E7A54" w:rsidP="008E7A5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A54" w:rsidRPr="00F579CC" w:rsidRDefault="008E7A54" w:rsidP="008E7A5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A54" w:rsidRPr="00F579CC" w:rsidRDefault="008E7A54" w:rsidP="008E7A5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A54" w:rsidRPr="00F579CC" w:rsidRDefault="008E7A54" w:rsidP="008E7A5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A54" w:rsidRPr="00F579CC" w:rsidRDefault="008E7A54" w:rsidP="008E7A5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C61" w:rsidRPr="00F579CC" w:rsidRDefault="000B3C61" w:rsidP="000465C4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8E7A54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8E7A54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Инженерно-геодезические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изы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изготовление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топогр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плана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улицы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8,4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61" w:rsidRPr="00F579CC" w:rsidRDefault="000B3C61" w:rsidP="000465C4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290 528,58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290 528,58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61" w:rsidRPr="00F579CC" w:rsidRDefault="000B3C61" w:rsidP="000465C4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C61" w:rsidRPr="00F579CC" w:rsidRDefault="000B3C6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290 528,58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C61" w:rsidRPr="00F579CC" w:rsidRDefault="000B3C61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290 528,58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F579CC" w:rsidRDefault="004C5797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F579CC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контрольных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приятий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ходом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пространства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сквера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расположенного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адресу: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97" w:rsidRPr="00F579CC" w:rsidRDefault="004C5797" w:rsidP="000465C4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797" w:rsidRPr="00F579CC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102 453,79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102 453,79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F579CC" w:rsidRDefault="004C5797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F579CC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797" w:rsidRPr="00F579CC" w:rsidRDefault="004C5797" w:rsidP="000465C4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797" w:rsidRPr="00F579CC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F579CC" w:rsidRDefault="004C5797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F579CC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F579CC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797" w:rsidRPr="00F579CC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F579CC" w:rsidRDefault="004C5797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F579CC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F579CC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797" w:rsidRPr="00F579CC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F579CC" w:rsidRDefault="004C5797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F579CC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797" w:rsidRPr="00F579CC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797" w:rsidRPr="00F579CC" w:rsidRDefault="004C5797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102 453,79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7" w:rsidRPr="00F579CC" w:rsidRDefault="004C5797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102 453,79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A54141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E3481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авторского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E3481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надзора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E3481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D900B6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</w:t>
            </w:r>
            <w:r w:rsidR="00E3481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ом</w:t>
            </w:r>
            <w:r w:rsidR="00685E0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сквера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расположенного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адресу: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D2F70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«б»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F72FAB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B6" w:rsidRPr="00F579CC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49 755,60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49 755,60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B6" w:rsidRPr="00F579CC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B6" w:rsidRPr="00F579CC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B6" w:rsidRPr="00F579CC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B6" w:rsidRPr="00F579CC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B6" w:rsidRPr="00F579CC" w:rsidRDefault="00D900B6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49 755,60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0B6" w:rsidRPr="00F579CC" w:rsidRDefault="00D900B6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49 755,60</w:t>
            </w:r>
          </w:p>
        </w:tc>
      </w:tr>
      <w:tr w:rsidR="00C86465" w:rsidRPr="00F579CC" w:rsidTr="00F72FAB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40" w:rsidRPr="00F579CC" w:rsidRDefault="00131940" w:rsidP="00F72FAB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40" w:rsidRPr="00F579CC" w:rsidRDefault="0038479B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Разработка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проектно-сметной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документации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объекту: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</w:t>
            </w:r>
            <w:r w:rsidR="008B698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</w:t>
            </w:r>
            <w:proofErr w:type="gramStart"/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.Л</w:t>
            </w:r>
            <w:proofErr w:type="gramEnd"/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енина</w:t>
            </w:r>
            <w:proofErr w:type="spell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рамках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«Всероссийского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конкурса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ших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создания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фортной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городской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среды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реализацию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комплекса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ятий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017A6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благоустройству».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940" w:rsidRPr="00F579CC" w:rsidRDefault="00131940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940" w:rsidRPr="00F579CC" w:rsidRDefault="00131940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40" w:rsidRPr="00F579CC" w:rsidRDefault="00131940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40" w:rsidRPr="00F579CC" w:rsidRDefault="00131940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2480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40" w:rsidRPr="00F579CC" w:rsidRDefault="00131940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940" w:rsidRPr="00F579CC" w:rsidRDefault="00131940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2480000,00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89F" w:rsidRPr="00F579CC" w:rsidRDefault="0050589F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культуры,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спорта,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молодежной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политики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информационного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89F" w:rsidRPr="00F579CC" w:rsidRDefault="0050589F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05384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05384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2480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31940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000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50589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9F" w:rsidRPr="00F579CC" w:rsidRDefault="0005384F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17530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480</w:t>
            </w:r>
            <w:r w:rsidR="0017530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131940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000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,00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175307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16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.Л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енина</w:t>
            </w:r>
            <w:proofErr w:type="spell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рамках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«Всероссийского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конкурса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ших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создания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фортной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городской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среды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реализацию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комплекса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ятий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благоустройству».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исполнитель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Администрация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175307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4AE" w:rsidRPr="00F579CC" w:rsidRDefault="002D74AE" w:rsidP="000465C4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Отдел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культуры,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спорта,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молодежной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политики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информационного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175307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175307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0465C4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175307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AE" w:rsidRPr="00F579CC" w:rsidRDefault="002D74AE" w:rsidP="000465C4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4AE" w:rsidRPr="00F579CC" w:rsidRDefault="002D74AE" w:rsidP="000465C4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AE" w:rsidRPr="00F579CC" w:rsidRDefault="002D74AE" w:rsidP="000465C4">
            <w:pPr>
              <w:jc w:val="right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AE" w:rsidRPr="00F579CC" w:rsidRDefault="002D74AE" w:rsidP="000465C4">
            <w:pPr>
              <w:jc w:val="right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AE" w:rsidRPr="00F579CC" w:rsidRDefault="002D74AE" w:rsidP="000465C4">
            <w:pPr>
              <w:jc w:val="right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175307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17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 контрольных мер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приятий за ходом выполнения работ по благоустройству общ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ственного пространства сквера у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ЗАГСа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931" w:rsidRPr="00F579CC" w:rsidRDefault="00E16931" w:rsidP="00E16931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 исполнител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ь-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Администрация города 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175307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931" w:rsidRPr="00F579CC" w:rsidRDefault="00E16931" w:rsidP="00E1693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Соисполнитель-</w:t>
            </w:r>
          </w:p>
          <w:p w:rsidR="00E16931" w:rsidRPr="00F579CC" w:rsidRDefault="00E16931" w:rsidP="00E16931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175307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175307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175307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931" w:rsidRPr="00F579CC" w:rsidRDefault="00E16931" w:rsidP="00E16931">
            <w:pPr>
              <w:jc w:val="right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931" w:rsidRPr="00F579CC" w:rsidRDefault="00E16931" w:rsidP="00E16931">
            <w:pPr>
              <w:jc w:val="right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931" w:rsidRPr="00F579CC" w:rsidRDefault="00E16931" w:rsidP="00E16931">
            <w:pPr>
              <w:jc w:val="right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175307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Мероприятие 18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 авторского надзора за благоустройством общ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ственного пространства сквера у </w:t>
            </w:r>
            <w:proofErr w:type="spellStart"/>
            <w:r w:rsidRPr="0017530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ЗАГСа</w:t>
            </w:r>
            <w:proofErr w:type="spellEnd"/>
            <w:r w:rsidRPr="00175307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Ответственный исполнитель – Администрация города Бородино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Соисполнитель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  <w:tr w:rsidR="00C86465" w:rsidRPr="00F579CC" w:rsidTr="003241E5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931" w:rsidRPr="00F579CC" w:rsidRDefault="00E16931" w:rsidP="00E16931">
            <w:pPr>
              <w:spacing w:after="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931" w:rsidRPr="00F579CC" w:rsidRDefault="00E16931" w:rsidP="00E16931">
            <w:pPr>
              <w:spacing w:after="0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931" w:rsidRPr="00F579CC" w:rsidRDefault="00E16931" w:rsidP="00E16931">
            <w:pPr>
              <w:jc w:val="right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931" w:rsidRPr="00F579CC" w:rsidRDefault="00E16931" w:rsidP="00E16931">
            <w:pPr>
              <w:jc w:val="right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931" w:rsidRPr="00F579CC" w:rsidRDefault="00E16931" w:rsidP="00E16931">
            <w:pPr>
              <w:jc w:val="right"/>
              <w:rPr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0,00</w:t>
            </w:r>
          </w:p>
        </w:tc>
      </w:tr>
    </w:tbl>
    <w:p w:rsidR="00876669" w:rsidRPr="00F579CC" w:rsidRDefault="00876669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768D8" w:rsidRPr="00F579CC" w:rsidRDefault="000768D8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  <w:sectPr w:rsidR="000768D8" w:rsidRPr="00F579CC" w:rsidSect="00467784">
          <w:headerReference w:type="default" r:id="rId31"/>
          <w:headerReference w:type="first" r:id="rId32"/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58209E" w:rsidRPr="00F579CC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</w:t>
      </w:r>
    </w:p>
    <w:p w:rsidR="0058209E" w:rsidRPr="00F579CC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F579CC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F579CC" w:rsidRDefault="0058209E">
      <w:pPr>
        <w:pStyle w:val="ConsPlusNormal0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Перечень</w:t>
      </w:r>
    </w:p>
    <w:p w:rsidR="0058209E" w:rsidRPr="00F579CC" w:rsidRDefault="0058209E">
      <w:pPr>
        <w:pStyle w:val="ConsPlusNormal0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58209E">
      <w:pPr>
        <w:pStyle w:val="ConsPlusNormal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среды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175307">
        <w:rPr>
          <w:rFonts w:ascii="Arial" w:eastAsia="SimSun" w:hAnsi="Arial" w:cs="Arial"/>
          <w:b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F579CC" w:rsidRDefault="0058209E">
      <w:pPr>
        <w:pStyle w:val="ConsPlusNormal0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1102"/>
        <w:gridCol w:w="144"/>
        <w:gridCol w:w="712"/>
        <w:gridCol w:w="587"/>
        <w:gridCol w:w="1748"/>
        <w:gridCol w:w="1985"/>
        <w:gridCol w:w="2978"/>
        <w:gridCol w:w="2611"/>
      </w:tblGrid>
      <w:tr w:rsidR="00C86465" w:rsidRPr="00F579CC">
        <w:trPr>
          <w:jc w:val="center"/>
        </w:trPr>
        <w:tc>
          <w:tcPr>
            <w:tcW w:w="3699" w:type="dxa"/>
            <w:vMerge w:val="restart"/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Номер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основного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тия</w:t>
            </w:r>
          </w:p>
        </w:tc>
        <w:tc>
          <w:tcPr>
            <w:tcW w:w="1246" w:type="dxa"/>
            <w:gridSpan w:val="2"/>
            <w:vMerge w:val="restart"/>
            <w:vAlign w:val="center"/>
          </w:tcPr>
          <w:p w:rsidR="0058209E" w:rsidRPr="00F579CC" w:rsidRDefault="0058209E" w:rsidP="0005431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исполн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тель</w:t>
            </w:r>
          </w:p>
          <w:p w:rsidR="0058209E" w:rsidRPr="00F579CC" w:rsidRDefault="0058209E" w:rsidP="0005431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(Ф.И.О.</w:t>
            </w:r>
            <w:proofErr w:type="gramEnd"/>
          </w:p>
          <w:p w:rsidR="0058209E" w:rsidRPr="00F579CC" w:rsidRDefault="0058209E" w:rsidP="0005431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должность)</w:t>
            </w:r>
          </w:p>
        </w:tc>
        <w:tc>
          <w:tcPr>
            <w:tcW w:w="1299" w:type="dxa"/>
            <w:gridSpan w:val="2"/>
            <w:vAlign w:val="center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Срок</w:t>
            </w:r>
          </w:p>
        </w:tc>
        <w:tc>
          <w:tcPr>
            <w:tcW w:w="1748" w:type="dxa"/>
            <w:vMerge w:val="restart"/>
            <w:vAlign w:val="center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Ожидаемый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зультат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(краткое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описание)</w:t>
            </w:r>
          </w:p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Основные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направл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реализации</w:t>
            </w:r>
          </w:p>
        </w:tc>
        <w:tc>
          <w:tcPr>
            <w:tcW w:w="2978" w:type="dxa"/>
            <w:vMerge w:val="restart"/>
            <w:vAlign w:val="center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Показатель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результативности</w:t>
            </w:r>
          </w:p>
        </w:tc>
        <w:tc>
          <w:tcPr>
            <w:tcW w:w="2611" w:type="dxa"/>
            <w:vMerge w:val="restart"/>
            <w:vAlign w:val="center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Связь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показателями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граммы</w:t>
            </w:r>
          </w:p>
        </w:tc>
      </w:tr>
      <w:tr w:rsidR="00C86465" w:rsidRPr="00F579CC">
        <w:trPr>
          <w:jc w:val="center"/>
        </w:trPr>
        <w:tc>
          <w:tcPr>
            <w:tcW w:w="3699" w:type="dxa"/>
            <w:vMerge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vMerge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нач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лиз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ции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оконч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ции</w:t>
            </w:r>
          </w:p>
        </w:tc>
        <w:tc>
          <w:tcPr>
            <w:tcW w:w="1748" w:type="dxa"/>
            <w:vMerge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  <w:vMerge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11" w:type="dxa"/>
            <w:vMerge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15566" w:type="dxa"/>
            <w:gridSpan w:val="9"/>
          </w:tcPr>
          <w:p w:rsidR="0058209E" w:rsidRPr="00F579CC" w:rsidRDefault="00582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Задача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1.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Обеспечение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создания,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содержания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развития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объектов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муниципального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образования,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включая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объекты,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находящиеся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частной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собственности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прилегающие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к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ним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территории</w:t>
            </w: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 w:rsidP="00A45E30">
            <w:pPr>
              <w:pStyle w:val="ConsPlusNormal0"/>
              <w:numPr>
                <w:ilvl w:val="1"/>
                <w:numId w:val="13"/>
              </w:numPr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терр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торий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многоквартирных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домов.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58209E" w:rsidRPr="00F579CC" w:rsidRDefault="0058209E">
            <w:pPr>
              <w:pStyle w:val="ConsPlusNormal0"/>
              <w:ind w:firstLine="36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B348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Решения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общественной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комиссии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утверждении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актуального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ранж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рованного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перечня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торий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(протокол).</w:t>
            </w:r>
          </w:p>
          <w:p w:rsidR="0058209E" w:rsidRPr="00F579CC" w:rsidRDefault="0058209E" w:rsidP="00CC6D29">
            <w:pPr>
              <w:pStyle w:val="ConsPlusNormal0"/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Ранжированный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адресный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перечень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нуждающихся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исходя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из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ступления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предложений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заинт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ресованных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лиц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приведен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жении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рограмме</w:t>
            </w:r>
          </w:p>
        </w:tc>
        <w:tc>
          <w:tcPr>
            <w:tcW w:w="2611" w:type="dxa"/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pStyle w:val="ConsPlusNormal0"/>
              <w:ind w:firstLine="426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1.1.1.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(уточнение,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ректировка)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основании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инвент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ризации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учетом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физического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состояния</w:t>
            </w:r>
            <w:r w:rsidRPr="00F579CC">
              <w:rPr>
                <w:rStyle w:val="a3"/>
                <w:rFonts w:ascii="Arial" w:hAnsi="Arial" w:cs="Arial"/>
                <w:color w:val="0D0D0D" w:themeColor="text1" w:themeTint="F2"/>
                <w:sz w:val="16"/>
                <w:szCs w:val="16"/>
              </w:rPr>
              <w:footnoteReference w:id="1"/>
            </w: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Выявление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нуждающихся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определение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объ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B348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дворовой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торий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этапам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20%;2-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30%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3-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50%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согласно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приложению№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Программе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11" w:type="dxa"/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pStyle w:val="ConsPlusNormal0"/>
              <w:ind w:firstLine="426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1.1.2.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Организация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подачи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сбор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ложений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заинтересованных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лиц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Сформирован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речень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предлож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й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риторий.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доля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предложений,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поступивших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заинтересованных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лиц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финансовом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участии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при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бл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гоустройстве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территорий</w:t>
            </w:r>
            <w:r w:rsidRPr="00F579CC">
              <w:rPr>
                <w:rStyle w:val="a3"/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footnoteReference w:id="2"/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,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ежегодно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не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менее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5%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общего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количества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дворов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нуждающихся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благоустройстве</w:t>
            </w:r>
          </w:p>
        </w:tc>
        <w:tc>
          <w:tcPr>
            <w:tcW w:w="2611" w:type="dxa"/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841"/>
          <w:jc w:val="center"/>
        </w:trPr>
        <w:tc>
          <w:tcPr>
            <w:tcW w:w="3699" w:type="dxa"/>
          </w:tcPr>
          <w:p w:rsidR="0058209E" w:rsidRPr="00F579CC" w:rsidRDefault="0058209E">
            <w:pPr>
              <w:pStyle w:val="ConsPlusNormal0"/>
              <w:ind w:firstLine="426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1.1.3.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Оказание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содействия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инициати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ным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жителям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собраний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ственников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помещений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порядке,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устано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44-49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Жилищного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кодекса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РФ</w:t>
            </w: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собственников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многоквартирных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домов.</w:t>
            </w:r>
          </w:p>
        </w:tc>
        <w:tc>
          <w:tcPr>
            <w:tcW w:w="1985" w:type="dxa"/>
          </w:tcPr>
          <w:p w:rsidR="0058209E" w:rsidRPr="00F579CC" w:rsidRDefault="00B348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Протоколы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собраний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собственников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помещений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многоквартирном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оформленные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согласно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Жили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щ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ному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кодексу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РФ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Разработка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(обе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печение)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инициативных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жителей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методическими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рекомендациями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«Как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включить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му».</w:t>
            </w:r>
          </w:p>
        </w:tc>
        <w:tc>
          <w:tcPr>
            <w:tcW w:w="2611" w:type="dxa"/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1.1.4.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участка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котором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расположен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многоквартирный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элементами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й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Внесение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измен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кадастровый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учет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участка.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Кадастровый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учет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участка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котором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расположен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многоквартирный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элементами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этапам</w:t>
            </w:r>
            <w:r w:rsidRPr="00F579CC">
              <w:rPr>
                <w:rStyle w:val="a3"/>
                <w:rFonts w:ascii="Arial" w:hAnsi="Arial" w:cs="Arial"/>
                <w:color w:val="0D0D0D" w:themeColor="text1" w:themeTint="F2"/>
                <w:sz w:val="16"/>
                <w:szCs w:val="16"/>
              </w:rPr>
              <w:footnoteReference w:id="3"/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%;3-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30%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2-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20%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Передача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общед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левую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собственность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собственников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помещений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многоквартирном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11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1399"/>
          <w:jc w:val="center"/>
        </w:trPr>
        <w:tc>
          <w:tcPr>
            <w:tcW w:w="3699" w:type="dxa"/>
          </w:tcPr>
          <w:p w:rsidR="0058209E" w:rsidRPr="00F579CC" w:rsidRDefault="0058209E" w:rsidP="00A45E30">
            <w:pPr>
              <w:pStyle w:val="ConsPlusNormal0"/>
              <w:numPr>
                <w:ilvl w:val="1"/>
                <w:numId w:val="13"/>
              </w:numPr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общественных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пространств</w:t>
            </w:r>
          </w:p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Адресный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перечень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приведен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приложение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Программе</w:t>
            </w:r>
          </w:p>
        </w:tc>
        <w:tc>
          <w:tcPr>
            <w:tcW w:w="2611" w:type="dxa"/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1.2.1.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(уточнение,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корре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тировка)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основании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инвент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ризации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учетом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физического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состояния</w:t>
            </w:r>
            <w:r w:rsidRPr="00F579CC">
              <w:rPr>
                <w:rStyle w:val="a3"/>
                <w:rFonts w:ascii="Arial" w:hAnsi="Arial" w:cs="Arial"/>
                <w:color w:val="0D0D0D" w:themeColor="text1" w:themeTint="F2"/>
                <w:sz w:val="16"/>
                <w:szCs w:val="16"/>
              </w:rPr>
              <w:footnoteReference w:id="4"/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графику</w:t>
            </w: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Определение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состояния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количественного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состава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странств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простра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согласно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прилож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нию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Программе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20%;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2-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30%3-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50%</w:t>
            </w:r>
          </w:p>
        </w:tc>
        <w:tc>
          <w:tcPr>
            <w:tcW w:w="2611" w:type="dxa"/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1.2.3.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Определение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наиболее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посеща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зования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подлежащей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рядке,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установленном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органом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моуправления</w:t>
            </w:r>
          </w:p>
          <w:p w:rsidR="0058209E" w:rsidRPr="00F579CC" w:rsidRDefault="0058209E">
            <w:pPr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определение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наиболее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посеща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пользования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Решение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комиссии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утверждении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наиболее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посещ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емой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муниципальной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пользования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(протокол).</w:t>
            </w:r>
          </w:p>
        </w:tc>
        <w:tc>
          <w:tcPr>
            <w:tcW w:w="2611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ind w:firstLine="284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1.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3.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мест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массового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отдыха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населения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(городских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парков)</w:t>
            </w: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определение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массового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отдыха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населения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(парк)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Решение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комиссии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утверждении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массового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отдыха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населения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(парк)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(протокол).</w:t>
            </w: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1.2.1.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</w:t>
            </w:r>
            <w:r w:rsidR="00685E0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основании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инвентаризации</w:t>
            </w:r>
          </w:p>
        </w:tc>
        <w:tc>
          <w:tcPr>
            <w:tcW w:w="1246" w:type="dxa"/>
            <w:gridSpan w:val="2"/>
          </w:tcPr>
          <w:p w:rsidR="0058209E" w:rsidRPr="00F579CC" w:rsidRDefault="0058209E" w:rsidP="00663C98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 w:rsidP="00663C98">
            <w:pPr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  <w:r w:rsidR="00663C98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712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1748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Определение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состояния</w:t>
            </w:r>
          </w:p>
        </w:tc>
        <w:tc>
          <w:tcPr>
            <w:tcW w:w="1985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общественного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простра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согласно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прилож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нию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663C98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663C98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</w:p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A45E30" w:rsidRDefault="0058209E" w:rsidP="00A45E30">
            <w:pPr>
              <w:pStyle w:val="a9"/>
              <w:numPr>
                <w:ilvl w:val="1"/>
                <w:numId w:val="13"/>
              </w:numPr>
              <w:ind w:left="106" w:firstLine="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Реализация</w:t>
            </w:r>
            <w:r w:rsidR="00B3484F"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проектов</w:t>
            </w:r>
            <w:r w:rsid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-</w:t>
            </w:r>
            <w:r w:rsidR="00B3484F"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победит</w:t>
            </w:r>
            <w:r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е</w:t>
            </w:r>
            <w:r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лей</w:t>
            </w:r>
            <w:r w:rsidR="00B3484F"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конкурса</w:t>
            </w:r>
            <w:r w:rsidR="00B3484F"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лучших</w:t>
            </w:r>
            <w:r w:rsidR="00B3484F"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проектов</w:t>
            </w:r>
            <w:r w:rsidR="00B3484F"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создания</w:t>
            </w:r>
            <w:r w:rsidR="00B3484F"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комфортной</w:t>
            </w:r>
            <w:r w:rsidR="00B3484F"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городской</w:t>
            </w:r>
            <w:r w:rsidR="00B3484F"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A45E30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среды.</w:t>
            </w:r>
          </w:p>
          <w:p w:rsidR="0058209E" w:rsidRPr="00F579CC" w:rsidRDefault="0058209E">
            <w:pPr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Проект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«Музей-аллея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г.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Бородино»</w:t>
            </w: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587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1748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1.4.1</w:t>
            </w:r>
            <w:r w:rsidR="00A45E30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. 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Подача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заявки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конкурсе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лучших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создания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комфортной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родской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среды</w:t>
            </w: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587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1748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Заявка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конкурсе</w:t>
            </w:r>
          </w:p>
        </w:tc>
        <w:tc>
          <w:tcPr>
            <w:tcW w:w="1985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1.4.2.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Разработка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ПСД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выполнение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благоустройству.</w:t>
            </w: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587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1748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Проектно-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сметная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документация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</w:t>
            </w:r>
          </w:p>
        </w:tc>
        <w:tc>
          <w:tcPr>
            <w:tcW w:w="1985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1.5.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объектов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недв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жимого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имущества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(включая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объекты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н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завершенного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строительства)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земел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ь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ных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участков,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находящихся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собственн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сти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(пользовании)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юридических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лиц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н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дивидуальных</w:t>
            </w:r>
            <w:r w:rsidR="00B3484F"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предпринимателей.</w:t>
            </w:r>
          </w:p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2024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Составленный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ресный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перечень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недвижимого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им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щества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участков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ind w:firstLine="33"/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autoSpaceDE w:val="0"/>
              <w:autoSpaceDN w:val="0"/>
              <w:adjustRightInd w:val="0"/>
              <w:ind w:firstLine="33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Адресный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перечень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объектов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движимого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имущества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(включая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объекты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незавершенного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стро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тельства)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участков,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находящихся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собственности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(пользовании)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юридических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лиц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индивидуальных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предпринимателей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форме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согласно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приложению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  <w:t>Программе</w:t>
            </w:r>
          </w:p>
        </w:tc>
        <w:tc>
          <w:tcPr>
            <w:tcW w:w="2611" w:type="dxa"/>
          </w:tcPr>
          <w:p w:rsidR="0058209E" w:rsidRPr="00F579CC" w:rsidRDefault="0058209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color w:val="0D0D0D" w:themeColor="text1" w:themeTint="F2"/>
                <w:kern w:val="1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1.5.1.</w:t>
            </w:r>
            <w:r w:rsidR="00C74634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Разъяснительная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принц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(личная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ность)</w:t>
            </w: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Упорядоченное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отношение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объе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там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й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ства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сходов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____,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собраний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____________;</w:t>
            </w: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1.5.2.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Заключение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соглашений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юридич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скими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лицами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индивидуальными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предпр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нимателями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лагоустройстве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объектов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движимого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имущества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(включая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объекты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незавершенного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строительства)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участков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за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счет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средств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указанных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лиц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находящихся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их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собственности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(пользов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нии)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объе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к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тов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недвижимого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имущества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(вкл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ю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чая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объекты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нез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вершенного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стро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тельства)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земел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ь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ных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участков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за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счет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средств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ук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занных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лиц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нах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дящихся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их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со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ственности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(пол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ь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зовании)</w:t>
            </w:r>
          </w:p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заключенных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соглаш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ний: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30%;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70%</w:t>
            </w: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1.5.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C74634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Благоустройство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индивидуальных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жилых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домов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участков,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предоставленных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для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их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размещения</w:t>
            </w:r>
            <w:r w:rsidRPr="00F579CC">
              <w:rPr>
                <w:rStyle w:val="a3"/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footnoteReference w:id="5"/>
            </w: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574" w:type="dxa"/>
            <w:gridSpan w:val="3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trHeight w:val="1477"/>
          <w:jc w:val="center"/>
        </w:trPr>
        <w:tc>
          <w:tcPr>
            <w:tcW w:w="3699" w:type="dxa"/>
          </w:tcPr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1.5.1.</w:t>
            </w:r>
            <w:r w:rsidR="00C74634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Разъяснительная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принц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(личная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ответстве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ность)</w:t>
            </w:r>
          </w:p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Упорядоченное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отношение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объе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там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й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ства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сходов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____,</w:t>
            </w:r>
          </w:p>
          <w:p w:rsidR="0058209E" w:rsidRPr="00F579CC" w:rsidRDefault="00B348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собраний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____________;</w:t>
            </w: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 w:rsidP="00044FBE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1.5.2.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инвентаризации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инд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видуальных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жилых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предоставленных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размещения</w:t>
            </w:r>
            <w:r w:rsidRPr="00F579CC">
              <w:rPr>
                <w:rStyle w:val="a3"/>
                <w:rFonts w:ascii="Arial" w:hAnsi="Arial" w:cs="Arial"/>
                <w:color w:val="0D0D0D" w:themeColor="text1" w:themeTint="F2"/>
                <w:sz w:val="16"/>
                <w:szCs w:val="16"/>
              </w:rPr>
              <w:footnoteReference w:id="6"/>
            </w: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речня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инд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видуальных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B3484F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Паспорт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дворовой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дивидуальных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земельных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участков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согласно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прил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жению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программе</w:t>
            </w: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 w:rsidP="00044FBE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1.5.3.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Заключение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соглашений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ственниками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(пользователями)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указанных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(собственниками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(землепользовател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ми)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участков)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й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стве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позднее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соответствии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требованиями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утвержденных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муниципал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образовании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правил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результатам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инвентаризации.</w:t>
            </w:r>
          </w:p>
        </w:tc>
        <w:tc>
          <w:tcPr>
            <w:tcW w:w="124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Бородино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71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Увеличение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чества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инд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видуальных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земельных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заключенных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соглаш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ний: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30%;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2-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этап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B31CA4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70%</w:t>
            </w: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15566" w:type="dxa"/>
            <w:gridSpan w:val="9"/>
          </w:tcPr>
          <w:p w:rsidR="0058209E" w:rsidRPr="00F579CC" w:rsidRDefault="00582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Задача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2.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Повышение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уровня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вовлеченности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заинтересованных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граждан,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организаций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реализацию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мероприятий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благоустройству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муниципального</w:t>
            </w:r>
            <w:r w:rsidR="00B3484F"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образования.</w:t>
            </w: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 w:rsidP="00044FB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2.1.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опроса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граждан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выборе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пользования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устройства.</w:t>
            </w:r>
          </w:p>
        </w:tc>
        <w:tc>
          <w:tcPr>
            <w:tcW w:w="110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85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F579CC" w:rsidRDefault="0058209E" w:rsidP="00044F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Выявление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реал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потребностей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различных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групп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населения.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опросов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учреждениях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организациях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города-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ятий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2017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г.</w:t>
            </w: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 w:rsidP="00044FBE">
            <w:pPr>
              <w:widowControl w:val="0"/>
              <w:autoSpaceDE w:val="0"/>
              <w:autoSpaceDN w:val="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2.2.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Организация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обсуждения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выработки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концепций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пользования</w:t>
            </w:r>
          </w:p>
        </w:tc>
        <w:tc>
          <w:tcPr>
            <w:tcW w:w="110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85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F579CC" w:rsidRDefault="00582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Применение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лу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ших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дизайн-проектов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урбан</w:t>
            </w:r>
            <w:proofErr w:type="spellEnd"/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74634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–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форума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2.3.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Привлечение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жителей:</w:t>
            </w:r>
          </w:p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посадке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зеленых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насаждение;</w:t>
            </w:r>
          </w:p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несанкционированных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свалок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58209E" w:rsidRPr="00F579CC" w:rsidRDefault="0058209E">
            <w:pPr>
              <w:pStyle w:val="ConsPlusNormal0"/>
              <w:ind w:firstLine="284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т.д.</w:t>
            </w:r>
          </w:p>
        </w:tc>
        <w:tc>
          <w:tcPr>
            <w:tcW w:w="110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85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Увеличение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зел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насаждений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уменьшение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санкционированных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свалок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Проведение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субботников,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менее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2-ух,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ежегодно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Привлечение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приятиям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менее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5%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количества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жителей,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ежегодно</w:t>
            </w: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>
        <w:trPr>
          <w:jc w:val="center"/>
        </w:trPr>
        <w:tc>
          <w:tcPr>
            <w:tcW w:w="3699" w:type="dxa"/>
          </w:tcPr>
          <w:p w:rsidR="0058209E" w:rsidRPr="00F579CC" w:rsidRDefault="0058209E" w:rsidP="00044FBE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2.4.Участие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краевых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мероприятиях,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направленных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повышение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активности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уч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стия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граждан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решении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вопросов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местного</w:t>
            </w:r>
            <w:r w:rsidR="00B3484F"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значения</w:t>
            </w:r>
            <w:r w:rsidRPr="00F579CC">
              <w:rPr>
                <w:rStyle w:val="a3"/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footnoteReference w:id="7"/>
            </w:r>
          </w:p>
        </w:tc>
        <w:tc>
          <w:tcPr>
            <w:tcW w:w="1102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Глава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Бор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дино</w:t>
            </w:r>
          </w:p>
          <w:p w:rsidR="0058209E" w:rsidRPr="00F579CC" w:rsidRDefault="0058209E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Веретенн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А.Ф</w:t>
            </w:r>
          </w:p>
        </w:tc>
        <w:tc>
          <w:tcPr>
            <w:tcW w:w="856" w:type="dxa"/>
            <w:gridSpan w:val="2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2018</w:t>
            </w:r>
          </w:p>
        </w:tc>
        <w:tc>
          <w:tcPr>
            <w:tcW w:w="587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</w:p>
        </w:tc>
        <w:tc>
          <w:tcPr>
            <w:tcW w:w="1748" w:type="dxa"/>
          </w:tcPr>
          <w:p w:rsidR="0058209E" w:rsidRPr="00F579CC" w:rsidRDefault="0058209E">
            <w:pPr>
              <w:pStyle w:val="ConsPlusNormal0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проектах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8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Формирование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направление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зая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конкурсах,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ежегодно,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менее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1-ой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заявки</w:t>
            </w:r>
          </w:p>
        </w:tc>
        <w:tc>
          <w:tcPr>
            <w:tcW w:w="2611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</w:tbl>
    <w:p w:rsidR="0039453A" w:rsidRPr="00F579CC" w:rsidRDefault="0039453A">
      <w:pPr>
        <w:pStyle w:val="ConsPlusNormal0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  <w:sectPr w:rsidR="0039453A" w:rsidRPr="00F579CC" w:rsidSect="00467784"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5637"/>
        <w:gridCol w:w="4253"/>
      </w:tblGrid>
      <w:tr w:rsidR="0058209E" w:rsidRPr="00F579CC" w:rsidTr="0039453A">
        <w:trPr>
          <w:trHeight w:val="1029"/>
        </w:trPr>
        <w:tc>
          <w:tcPr>
            <w:tcW w:w="5637" w:type="dxa"/>
          </w:tcPr>
          <w:p w:rsidR="0058209E" w:rsidRPr="00F579CC" w:rsidRDefault="0058209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3" w:type="dxa"/>
          </w:tcPr>
          <w:p w:rsidR="0058209E" w:rsidRPr="00F579CC" w:rsidRDefault="0058209E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Приложение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58209E" w:rsidRPr="00F579CC" w:rsidRDefault="0058209E">
            <w:pPr>
              <w:pStyle w:val="ConsPlusNormal0"/>
              <w:jc w:val="right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муниципальной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программе</w:t>
            </w:r>
          </w:p>
          <w:p w:rsidR="0058209E" w:rsidRPr="00F579CC" w:rsidRDefault="0058209E">
            <w:pPr>
              <w:widowControl w:val="0"/>
              <w:suppressAutoHyphens/>
              <w:spacing w:after="0" w:line="100" w:lineRule="atLeast"/>
              <w:ind w:left="720"/>
              <w:jc w:val="right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«Формирование</w:t>
            </w:r>
            <w:r w:rsidR="00B3484F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комфортной</w:t>
            </w:r>
            <w:r w:rsidR="00B3484F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городской</w:t>
            </w:r>
            <w:r w:rsidR="00B3484F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среды</w:t>
            </w:r>
          </w:p>
          <w:p w:rsidR="0058209E" w:rsidRPr="00F579CC" w:rsidRDefault="0058209E">
            <w:pPr>
              <w:widowControl w:val="0"/>
              <w:suppressAutoHyphens/>
              <w:spacing w:after="0" w:line="100" w:lineRule="atLeast"/>
              <w:ind w:left="720"/>
              <w:jc w:val="right"/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</w:pP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на</w:t>
            </w:r>
            <w:r w:rsidR="00B3484F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2018-2024</w:t>
            </w:r>
            <w:r w:rsidR="00B3484F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 xml:space="preserve"> </w:t>
            </w:r>
            <w:r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годы</w:t>
            </w:r>
            <w:r w:rsidR="007D46CD" w:rsidRPr="00F579CC">
              <w:rPr>
                <w:rFonts w:ascii="Arial" w:eastAsia="SimSun" w:hAnsi="Arial" w:cs="Arial"/>
                <w:color w:val="0D0D0D" w:themeColor="text1" w:themeTint="F2"/>
                <w:kern w:val="1"/>
                <w:sz w:val="24"/>
                <w:szCs w:val="24"/>
                <w:lang w:eastAsia="ar-SA"/>
              </w:rPr>
              <w:t>»</w:t>
            </w:r>
          </w:p>
          <w:p w:rsidR="0058209E" w:rsidRPr="00F579CC" w:rsidRDefault="0058209E">
            <w:pPr>
              <w:pStyle w:val="ConsPlusNormal0"/>
              <w:widowControl/>
              <w:rPr>
                <w:rFonts w:ascii="Arial" w:hAnsi="Arial" w:cs="Arial"/>
                <w:strike/>
                <w:color w:val="0D0D0D" w:themeColor="text1" w:themeTint="F2"/>
                <w:sz w:val="24"/>
                <w:szCs w:val="24"/>
              </w:rPr>
            </w:pPr>
          </w:p>
        </w:tc>
      </w:tr>
    </w:tbl>
    <w:p w:rsidR="0058209E" w:rsidRPr="00F579CC" w:rsidRDefault="0058209E" w:rsidP="00421FF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Порядок</w:t>
      </w:r>
    </w:p>
    <w:p w:rsidR="0058209E" w:rsidRPr="00F579CC" w:rsidRDefault="0058209E" w:rsidP="00421FF9">
      <w:pPr>
        <w:pStyle w:val="ConsPlusNormal0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</w:pPr>
      <w:proofErr w:type="gramStart"/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аккумулирования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средств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заинтересованных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лиц,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направляемых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на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в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ы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полнение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минимального,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дополнительного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перечней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работ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по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благоустро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й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ству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дворовых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территорий,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механизм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контроля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за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их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расходованием,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а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также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порядок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формы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трудового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(или)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финансового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участия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граждан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выполн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е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нии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указанных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  <w:lang w:eastAsia="en-US"/>
        </w:rPr>
        <w:t>работ</w:t>
      </w:r>
      <w:proofErr w:type="gramEnd"/>
    </w:p>
    <w:p w:rsidR="0058209E" w:rsidRPr="00F579CC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n-US"/>
        </w:rPr>
      </w:pPr>
    </w:p>
    <w:p w:rsidR="0058209E" w:rsidRPr="00F579CC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1.Общие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положения</w:t>
      </w:r>
    </w:p>
    <w:p w:rsidR="0058209E" w:rsidRPr="00F579CC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аккумулирования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направляемых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минимального,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дополнительного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механизм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контроля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расходованием,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трудового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(или)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указанных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определяют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механизм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сбора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перечисления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направляемых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минимального,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дополнительного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механизм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контроля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расходованием,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также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порядок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формы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трудового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(или)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граждан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указанных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целях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софинансирования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«Формирование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2018-202</w:t>
      </w:r>
      <w:r w:rsidR="006C2E66" w:rsidRPr="00F579CC">
        <w:rPr>
          <w:rFonts w:ascii="Arial" w:hAnsi="Arial" w:cs="Arial"/>
          <w:color w:val="0D0D0D" w:themeColor="text1" w:themeTint="F2"/>
          <w:sz w:val="24"/>
          <w:szCs w:val="24"/>
        </w:rPr>
        <w:t>4</w:t>
      </w:r>
      <w:r w:rsidR="001538A0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="001538A0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1.2. Заинтересованные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собственники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помещений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собственники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зданий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сооружений,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расположенных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границах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подлежащей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обеспечивающие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финансовое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(тр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довое)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рий.</w:t>
      </w:r>
    </w:p>
    <w:p w:rsidR="0058209E" w:rsidRPr="00F579CC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1.3.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финансируемых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осуществляется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(дополнительному)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перечням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видов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(далее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дополнительный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дополнительный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перечни).</w:t>
      </w:r>
      <w:proofErr w:type="gramEnd"/>
    </w:p>
    <w:p w:rsidR="0058209E" w:rsidRPr="00F579CC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1.4. Минимальный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включает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себя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A429B" w:rsidRPr="00F579CC">
        <w:rPr>
          <w:rFonts w:ascii="Arial" w:hAnsi="Arial" w:cs="Arial"/>
          <w:color w:val="0D0D0D" w:themeColor="text1" w:themeTint="F2"/>
          <w:sz w:val="24"/>
          <w:szCs w:val="24"/>
        </w:rPr>
        <w:t>комплексное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A429B"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A429B" w:rsidRPr="00F579CC">
        <w:rPr>
          <w:rFonts w:ascii="Arial" w:hAnsi="Arial" w:cs="Arial"/>
          <w:color w:val="0D0D0D" w:themeColor="text1" w:themeTint="F2"/>
          <w:sz w:val="24"/>
          <w:szCs w:val="24"/>
        </w:rPr>
        <w:t>след</w:t>
      </w:r>
      <w:r w:rsidR="001A429B" w:rsidRPr="00F579CC">
        <w:rPr>
          <w:rFonts w:ascii="Arial" w:hAnsi="Arial" w:cs="Arial"/>
          <w:color w:val="0D0D0D" w:themeColor="text1" w:themeTint="F2"/>
          <w:sz w:val="24"/>
          <w:szCs w:val="24"/>
        </w:rPr>
        <w:t>у</w:t>
      </w:r>
      <w:r w:rsidR="001A429B" w:rsidRPr="00F579CC">
        <w:rPr>
          <w:rFonts w:ascii="Arial" w:hAnsi="Arial" w:cs="Arial"/>
          <w:color w:val="0D0D0D" w:themeColor="text1" w:themeTint="F2"/>
          <w:sz w:val="24"/>
          <w:szCs w:val="24"/>
        </w:rPr>
        <w:t>ющих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A429B" w:rsidRPr="00F579CC">
        <w:rPr>
          <w:rFonts w:ascii="Arial" w:hAnsi="Arial" w:cs="Arial"/>
          <w:color w:val="0D0D0D" w:themeColor="text1" w:themeTint="F2"/>
          <w:sz w:val="24"/>
          <w:szCs w:val="24"/>
        </w:rPr>
        <w:t>видов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1A429B"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работ:</w:t>
      </w:r>
    </w:p>
    <w:p w:rsidR="00B73096" w:rsidRPr="00F579CC" w:rsidRDefault="00E95B34" w:rsidP="00B7309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D0D0D" w:themeColor="text1" w:themeTint="F2"/>
          <w:spacing w:val="2"/>
        </w:rPr>
      </w:pPr>
      <w:r w:rsidRPr="00F579CC">
        <w:rPr>
          <w:rFonts w:ascii="Arial" w:hAnsi="Arial" w:cs="Arial"/>
          <w:color w:val="0D0D0D" w:themeColor="text1" w:themeTint="F2"/>
          <w:spacing w:val="2"/>
        </w:rPr>
        <w:t xml:space="preserve">- </w:t>
      </w:r>
      <w:r w:rsidR="00B73096" w:rsidRPr="00F579CC">
        <w:rPr>
          <w:rFonts w:ascii="Arial" w:hAnsi="Arial" w:cs="Arial"/>
          <w:color w:val="0D0D0D" w:themeColor="text1" w:themeTint="F2"/>
          <w:spacing w:val="2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:rsidR="00B73096" w:rsidRPr="00F579CC" w:rsidRDefault="00E95B34" w:rsidP="00B7309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D0D0D" w:themeColor="text1" w:themeTint="F2"/>
          <w:spacing w:val="2"/>
        </w:rPr>
      </w:pPr>
      <w:r w:rsidRPr="00F579CC">
        <w:rPr>
          <w:rFonts w:ascii="Arial" w:hAnsi="Arial" w:cs="Arial"/>
          <w:color w:val="0D0D0D" w:themeColor="text1" w:themeTint="F2"/>
          <w:spacing w:val="2"/>
        </w:rPr>
        <w:t xml:space="preserve">- </w:t>
      </w:r>
      <w:r w:rsidR="00B73096" w:rsidRPr="00F579CC">
        <w:rPr>
          <w:rFonts w:ascii="Arial" w:hAnsi="Arial" w:cs="Arial"/>
          <w:color w:val="0D0D0D" w:themeColor="text1" w:themeTint="F2"/>
          <w:spacing w:val="2"/>
        </w:rPr>
        <w:t>обеспечение освещения дворовых территорий;</w:t>
      </w:r>
    </w:p>
    <w:p w:rsidR="00B73096" w:rsidRPr="00F579CC" w:rsidRDefault="00E95B34" w:rsidP="00B7309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D0D0D" w:themeColor="text1" w:themeTint="F2"/>
          <w:spacing w:val="2"/>
        </w:rPr>
      </w:pPr>
      <w:r w:rsidRPr="00F579CC">
        <w:rPr>
          <w:rFonts w:ascii="Arial" w:hAnsi="Arial" w:cs="Arial"/>
          <w:color w:val="0D0D0D" w:themeColor="text1" w:themeTint="F2"/>
          <w:spacing w:val="2"/>
        </w:rPr>
        <w:t xml:space="preserve">- </w:t>
      </w:r>
      <w:r w:rsidR="00B73096" w:rsidRPr="00F579CC">
        <w:rPr>
          <w:rFonts w:ascii="Arial" w:hAnsi="Arial" w:cs="Arial"/>
          <w:color w:val="0D0D0D" w:themeColor="text1" w:themeTint="F2"/>
          <w:spacing w:val="2"/>
        </w:rPr>
        <w:t>установку скамеек;</w:t>
      </w:r>
    </w:p>
    <w:p w:rsidR="00B73096" w:rsidRPr="00F579CC" w:rsidRDefault="00E95B34" w:rsidP="00B7309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D0D0D" w:themeColor="text1" w:themeTint="F2"/>
          <w:spacing w:val="2"/>
        </w:rPr>
      </w:pPr>
      <w:r w:rsidRPr="00F579CC">
        <w:rPr>
          <w:rFonts w:ascii="Arial" w:hAnsi="Arial" w:cs="Arial"/>
          <w:color w:val="0D0D0D" w:themeColor="text1" w:themeTint="F2"/>
          <w:spacing w:val="2"/>
        </w:rPr>
        <w:t xml:space="preserve">- </w:t>
      </w:r>
      <w:r w:rsidR="00B73096" w:rsidRPr="00F579CC">
        <w:rPr>
          <w:rFonts w:ascii="Arial" w:hAnsi="Arial" w:cs="Arial"/>
          <w:color w:val="0D0D0D" w:themeColor="text1" w:themeTint="F2"/>
          <w:spacing w:val="2"/>
        </w:rPr>
        <w:t>установку урн для мусора.</w:t>
      </w:r>
    </w:p>
    <w:p w:rsidR="0058209E" w:rsidRPr="00F579CC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1.5.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Дополнительный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включает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себя:</w:t>
      </w:r>
    </w:p>
    <w:p w:rsidR="002E58ED" w:rsidRPr="00F579CC" w:rsidRDefault="004D729D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оборудование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детских</w:t>
      </w:r>
      <w:r w:rsidR="002E58ED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площадок;</w:t>
      </w:r>
    </w:p>
    <w:p w:rsidR="0058209E" w:rsidRPr="00F579CC" w:rsidRDefault="004D729D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2E58ED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оборудование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спортивных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color w:val="0D0D0D" w:themeColor="text1" w:themeTint="F2"/>
          <w:sz w:val="24"/>
          <w:szCs w:val="24"/>
        </w:rPr>
        <w:t>площадок;</w:t>
      </w:r>
    </w:p>
    <w:p w:rsidR="00293400" w:rsidRPr="00F579CC" w:rsidRDefault="004D729D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- </w:t>
      </w:r>
      <w:r w:rsidR="00293400"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93400" w:rsidRPr="00F579CC">
        <w:rPr>
          <w:rFonts w:ascii="Arial" w:hAnsi="Arial" w:cs="Arial"/>
          <w:color w:val="0D0D0D" w:themeColor="text1" w:themeTint="F2"/>
          <w:sz w:val="24"/>
          <w:szCs w:val="24"/>
        </w:rPr>
        <w:t>пешеходных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293400" w:rsidRPr="00F579CC">
        <w:rPr>
          <w:rFonts w:ascii="Arial" w:hAnsi="Arial" w:cs="Arial"/>
          <w:color w:val="0D0D0D" w:themeColor="text1" w:themeTint="F2"/>
          <w:sz w:val="24"/>
          <w:szCs w:val="24"/>
        </w:rPr>
        <w:t>дорожек.</w:t>
      </w:r>
    </w:p>
    <w:p w:rsidR="00E95B34" w:rsidRPr="00F579CC" w:rsidRDefault="00E95B34" w:rsidP="00E95B34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D0D0D" w:themeColor="text1" w:themeTint="F2"/>
          <w:spacing w:val="2"/>
        </w:rPr>
      </w:pPr>
      <w:r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В случае удовлетворительного состояния объектов (работ), входящих в с</w:t>
      </w:r>
      <w:r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о</w:t>
      </w:r>
      <w:r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став минимального (дополнительного) перечня, допускается выполнение не всего комплекса работ. Удовлетворительное состояние необходимо подтвердить пред</w:t>
      </w:r>
      <w:r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о</w:t>
      </w:r>
      <w:r w:rsidRPr="00F579CC">
        <w:rPr>
          <w:rFonts w:ascii="Arial" w:hAnsi="Arial" w:cs="Arial"/>
          <w:color w:val="0D0D0D" w:themeColor="text1" w:themeTint="F2"/>
          <w:spacing w:val="2"/>
          <w:shd w:val="clear" w:color="auto" w:fill="FFFFFF"/>
        </w:rPr>
        <w:t>ставлением паспорта благоустройства.</w:t>
      </w:r>
    </w:p>
    <w:p w:rsidR="0058209E" w:rsidRPr="00F579CC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1.6.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Решение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финансовом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(трудовом)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лизации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дополнительному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принимается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брании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собственников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помещений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которое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проводится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ответствии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требованиями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статей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48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Жилищного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кодекса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Российской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Федер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ции.</w:t>
      </w:r>
    </w:p>
    <w:p w:rsidR="0058209E" w:rsidRPr="00F579CC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3B1B5B" w:rsidRDefault="003B1B5B" w:rsidP="003B1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2. </w:t>
      </w:r>
      <w:r w:rsidR="0058209E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О</w:t>
      </w:r>
      <w:r w:rsidR="00B3484F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формах</w:t>
      </w:r>
      <w:r w:rsidR="00B3484F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финансового</w:t>
      </w:r>
      <w:r w:rsidR="00B3484F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трудового</w:t>
      </w:r>
      <w:r w:rsidR="00B3484F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3B1B5B">
        <w:rPr>
          <w:rFonts w:ascii="Arial" w:hAnsi="Arial" w:cs="Arial"/>
          <w:b/>
          <w:color w:val="0D0D0D" w:themeColor="text1" w:themeTint="F2"/>
          <w:sz w:val="24"/>
          <w:szCs w:val="24"/>
        </w:rPr>
        <w:t>участия</w:t>
      </w:r>
    </w:p>
    <w:p w:rsidR="0058209E" w:rsidRPr="00F579CC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2.1</w:t>
      </w:r>
      <w:r w:rsidR="00B90AD4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 При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обеспечивают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финансовое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размере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менее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2%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стоимости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территории.</w:t>
      </w:r>
    </w:p>
    <w:p w:rsidR="0058209E" w:rsidRPr="00F579CC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дополнительному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обеспечивают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финансовое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размере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менее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20%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стоимости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территории.</w:t>
      </w:r>
    </w:p>
    <w:p w:rsidR="0058209E" w:rsidRPr="00F579CC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может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быть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снижена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условии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spell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софинансирования</w:t>
      </w:r>
      <w:proofErr w:type="spell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местного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бюджета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сора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снижения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финансового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лиц.</w:t>
      </w:r>
    </w:p>
    <w:p w:rsidR="0058209E" w:rsidRPr="00F579CC" w:rsidRDefault="0058209E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2.2</w:t>
      </w:r>
      <w:r w:rsidR="00B90AD4"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должны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обеспечить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трудовое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участие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реализ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мероприятий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территорий:</w:t>
      </w:r>
    </w:p>
    <w:p w:rsidR="0058209E" w:rsidRPr="00F579CC" w:rsidRDefault="0058209E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жителями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неоплачиваемых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требующих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специальной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квалификации,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например: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подготовка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объекта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(дворовой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началу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(земляные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работы,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снятие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старого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оборудования,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уборка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мусора),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другие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(покраска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оборудования,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озеленение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посадка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деревьев,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охрана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объекта);</w:t>
      </w:r>
      <w:proofErr w:type="gramEnd"/>
    </w:p>
    <w:p w:rsidR="0058209E" w:rsidRPr="00F579CC" w:rsidRDefault="0058209E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предоставление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строительных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материалов,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техники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т.д.;</w:t>
      </w:r>
    </w:p>
    <w:p w:rsidR="0058209E" w:rsidRPr="00F579CC" w:rsidRDefault="0058209E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благоприятных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условий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подрядной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организации,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ы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полняющей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работников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(горячий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чай,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печенье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т.д.)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ab/>
      </w:r>
    </w:p>
    <w:p w:rsidR="003B1B5B" w:rsidRDefault="003B1B5B" w:rsidP="003B1B5B">
      <w:pPr>
        <w:pStyle w:val="ConsPlusNormal0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</w:p>
    <w:p w:rsidR="0058209E" w:rsidRPr="00F579CC" w:rsidRDefault="003B1B5B" w:rsidP="003B1B5B">
      <w:pPr>
        <w:pStyle w:val="ConsPlusNormal0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3B1B5B">
        <w:rPr>
          <w:rFonts w:ascii="Arial" w:eastAsia="Calibri" w:hAnsi="Arial" w:cs="Arial"/>
          <w:b/>
          <w:color w:val="0D0D0D" w:themeColor="text1" w:themeTint="F2"/>
          <w:sz w:val="24"/>
          <w:szCs w:val="24"/>
          <w:lang w:eastAsia="en-US"/>
        </w:rPr>
        <w:t>3.</w:t>
      </w:r>
      <w:r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Сбор,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учет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контроль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лиц</w:t>
      </w:r>
    </w:p>
    <w:p w:rsidR="0058209E" w:rsidRPr="00F579CC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3.1. Сбор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(д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полнительного)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вают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организации,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управляющие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домами,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товарищества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ственников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жилья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04829" w:rsidRPr="00F579CC">
        <w:rPr>
          <w:rFonts w:ascii="Arial" w:hAnsi="Arial" w:cs="Arial"/>
          <w:color w:val="0D0D0D" w:themeColor="text1" w:themeTint="F2"/>
          <w:sz w:val="24"/>
          <w:szCs w:val="24"/>
        </w:rPr>
        <w:t>специаль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счете,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открытом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российской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кредитной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орган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зации.</w:t>
      </w:r>
    </w:p>
    <w:p w:rsidR="0058209E" w:rsidRPr="00F579CC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3.2.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Расчетный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счет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может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быть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открыт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российских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кредитных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организациях,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величина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собственных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(капитала)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которых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составляет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менее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дцать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миллиардов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рублей.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Центральный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банк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Российской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Федерации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ежеквартал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ь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размещает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информацию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кредитных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организациях,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которые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соответствуют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бованиям,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установленным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настоящим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пунктом,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своем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официальном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сайте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сети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«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Интернет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4"/>
        </w:rPr>
        <w:t>»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58209E" w:rsidRPr="00F579CC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3.3. 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(дополнительного)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вносят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собственники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жилых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(нежилых)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помещений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путем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оплаты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жилое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помещение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платежному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документу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единовременно,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через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месяца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после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включения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«Форм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рование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комфортной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2018-2024</w:t>
      </w:r>
      <w:r w:rsidR="001D2830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годы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»,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либо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равномерно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декабря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года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End"/>
    </w:p>
    <w:p w:rsidR="0058209E" w:rsidRPr="00F579CC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Председатель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совета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уполномоченное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может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обеспечить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сбор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лиц.</w:t>
      </w:r>
    </w:p>
    <w:p w:rsidR="00122044" w:rsidRPr="00F579CC" w:rsidRDefault="0058209E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3.4.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Размер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вносимых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собственниками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помещений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выполнение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(дополнительного)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рассчитывается,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как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произведение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сметной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стоимости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договору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заключенному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между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управляющей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ганизацией,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товариществом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собственников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жилья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подрядной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организацией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доли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праве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собственности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имущество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многоквартирном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доме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ственника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жилого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(нежилого)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помещения,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определяемой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согласно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части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ст.37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Ж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лищного</w:t>
      </w:r>
      <w:proofErr w:type="gramEnd"/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кодекса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РФ.</w:t>
      </w:r>
    </w:p>
    <w:p w:rsidR="00BE5EC7" w:rsidRPr="00F579CC" w:rsidRDefault="00BE5EC7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3.5. Управляющие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организации,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товарищества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собственников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жилья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ведут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учет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поступивших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лиц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многоквартирным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домам,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дворовые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которых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подлежат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согласно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</w:rPr>
        <w:t>программе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</w:rPr>
        <w:t>формирования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</w:rPr>
        <w:t>современной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</w:rPr>
        <w:t>городской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</w:rPr>
        <w:t>среды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</w:rPr>
        <w:t>2018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="00B31CA4" w:rsidRPr="00F579CC">
        <w:rPr>
          <w:rFonts w:ascii="Arial" w:hAnsi="Arial" w:cs="Arial"/>
          <w:color w:val="0D0D0D" w:themeColor="text1" w:themeTint="F2"/>
          <w:sz w:val="24"/>
          <w:szCs w:val="28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</w:rPr>
        <w:t>2024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</w:rPr>
        <w:t>гг.</w:t>
      </w:r>
    </w:p>
    <w:p w:rsidR="00BE5EC7" w:rsidRPr="00F579CC" w:rsidRDefault="00BE5EC7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</w:pPr>
      <w:proofErr w:type="gramStart"/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Данные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учету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списанию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средств,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поступивших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лиц,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управляющие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организации,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товарищества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собственников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жилья</w:t>
      </w:r>
      <w:r w:rsidR="00685E02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ежемесячно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срок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до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15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числа,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месяца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следующего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за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отчетным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направляют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орган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местного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сам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управления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опубликования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сайте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органа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местного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самоуправления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МКУ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="005C47F0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«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Служба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единого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заказчика»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направления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общественную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комиссию,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создава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е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соответствие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Правилами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предоставления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федеральной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субсидии.</w:t>
      </w:r>
      <w:proofErr w:type="gramEnd"/>
    </w:p>
    <w:p w:rsidR="00BE5EC7" w:rsidRPr="00F579CC" w:rsidRDefault="00BE5EC7" w:rsidP="0042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Списание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средств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лиц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на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оплату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выполненных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обе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печивается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учетом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сроков,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предусмотренных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договорами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подрядными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организ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а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циями.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</w:p>
    <w:p w:rsidR="00BE5EC7" w:rsidRPr="00F579CC" w:rsidRDefault="00BE5EC7" w:rsidP="00421F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8"/>
          <w:lang w:eastAsia="ru-RU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Форма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учету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списанию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средств,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поступающих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заинтересованных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лиц,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утверждается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уполномоченным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органом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местного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>самоуправления.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8"/>
          <w:lang w:eastAsia="ru-RU"/>
        </w:rPr>
        <w:t xml:space="preserve"> </w:t>
      </w:r>
    </w:p>
    <w:p w:rsidR="00804829" w:rsidRPr="00F579CC" w:rsidRDefault="00B3484F" w:rsidP="00421FF9">
      <w:pPr>
        <w:pStyle w:val="ConsPlusNormal0"/>
        <w:ind w:firstLine="709"/>
        <w:jc w:val="both"/>
        <w:rPr>
          <w:rFonts w:ascii="Arial" w:hAnsi="Arial" w:cs="Arial"/>
          <w:color w:val="0D0D0D" w:themeColor="text1" w:themeTint="F2"/>
          <w:sz w:val="24"/>
          <w:szCs w:val="24"/>
        </w:rPr>
        <w:sectPr w:rsidR="00804829" w:rsidRPr="00F579CC" w:rsidSect="00467784">
          <w:headerReference w:type="default" r:id="rId33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360"/>
        </w:sectPr>
      </w:pPr>
      <w:r w:rsidRPr="00F579CC">
        <w:rPr>
          <w:rFonts w:ascii="Arial" w:hAnsi="Arial" w:cs="Arial"/>
          <w:color w:val="0D0D0D" w:themeColor="text1" w:themeTint="F2"/>
          <w:szCs w:val="24"/>
        </w:rPr>
        <w:t xml:space="preserve"> </w:t>
      </w:r>
    </w:p>
    <w:p w:rsidR="0058209E" w:rsidRPr="00F579CC" w:rsidRDefault="0058209E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5</w:t>
      </w:r>
    </w:p>
    <w:p w:rsidR="0058209E" w:rsidRPr="00F579CC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F579CC" w:rsidRDefault="0058209E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F579CC" w:rsidRDefault="0058209E">
      <w:pPr>
        <w:pStyle w:val="ConsPlusNormal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Адресный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всех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дворовых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нуждающихся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подлежащих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указанный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период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исходя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из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минимального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610A7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и дополнительного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перечня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работ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благоустройству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58209E">
      <w:pPr>
        <w:pStyle w:val="ConsPlusNormal0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C86465" w:rsidRPr="00F579CC" w:rsidTr="006D1A3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Адрес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многокварти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C1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Пло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жилых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нежилых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помещ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</w:t>
            </w:r>
            <w:proofErr w:type="gramEnd"/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Реквизиты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проток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собрания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собственников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мещений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мног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квартирном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Дата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поступления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пре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ложений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заинтерес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лиц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орган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местного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самоуправл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об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выпо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нении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устройству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дворовой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Финансовое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участие,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Виды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трудов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участия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hyperlink w:anchor="Par72" w:history="1">
              <w:r w:rsidRPr="00F579CC">
                <w:rPr>
                  <w:rFonts w:ascii="Arial" w:hAnsi="Arial" w:cs="Arial"/>
                  <w:color w:val="0D0D0D" w:themeColor="text1" w:themeTint="F2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управляющей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организации</w:t>
            </w:r>
          </w:p>
        </w:tc>
      </w:tr>
      <w:tr w:rsidR="00C86465" w:rsidRPr="00F579CC" w:rsidTr="006D1A3D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Стоимость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всего,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числе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минимальный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перечень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благоустройству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 w:rsidTr="006D1A3D">
        <w:trPr>
          <w:trHeight w:val="7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C1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ру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б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финансового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уч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минимальному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перечню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работ,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C86465" w:rsidRPr="00F579CC" w:rsidTr="006D1A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</w:t>
            </w:r>
          </w:p>
        </w:tc>
      </w:tr>
      <w:tr w:rsidR="00C86465" w:rsidRPr="00F579CC" w:rsidTr="006D1A3D">
        <w:trPr>
          <w:trHeight w:val="101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</w:t>
            </w:r>
          </w:p>
        </w:tc>
      </w:tr>
      <w:tr w:rsidR="00C86465" w:rsidRPr="00F579CC" w:rsidTr="003B2A4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4438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18/1от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26.10.2018г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1268,00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3B2A4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18/1от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26.10.2018г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1403,00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3B2A4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88025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1/18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1764,03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1653,80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9E" w:rsidRPr="00F579CC" w:rsidRDefault="0058209E" w:rsidP="003B2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9E" w:rsidRPr="00F579CC" w:rsidRDefault="0058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F579CC" w:rsidTr="007E0BB6">
        <w:trPr>
          <w:trHeight w:val="227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2020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</w:t>
            </w:r>
          </w:p>
        </w:tc>
      </w:tr>
      <w:tr w:rsidR="00C86465" w:rsidRPr="00F579CC" w:rsidTr="003B2A4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7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7E0BB6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Советская,55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4457,2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C1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19/4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="00685E02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7E0BB6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3D" w:rsidRPr="00F579CC" w:rsidRDefault="00C178BC" w:rsidP="00FD0F09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375393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4,</w:t>
            </w:r>
            <w:r w:rsidR="00FD0F09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3D" w:rsidRPr="00F579CC" w:rsidRDefault="00C178BC" w:rsidP="00E42EF7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E42EF7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52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="00E42EF7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3D" w:rsidRPr="00F579CC" w:rsidRDefault="006D1A3D" w:rsidP="003B2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7E0BB6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3B2A4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7E0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Горького,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C178BC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375393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19/2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.10.201</w:t>
            </w:r>
            <w:r w:rsidR="00375393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3D" w:rsidRPr="00F579CC" w:rsidRDefault="00375393" w:rsidP="003B2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671,46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3D" w:rsidRPr="00F579CC" w:rsidRDefault="00E42EF7" w:rsidP="003B2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642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,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</w:t>
            </w:r>
          </w:p>
          <w:p w:rsidR="006D1A3D" w:rsidRPr="00F579CC" w:rsidRDefault="006D1A3D" w:rsidP="003B2A4F">
            <w:pPr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3D" w:rsidRPr="00F579CC" w:rsidRDefault="00C178BC" w:rsidP="003B2A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7E0BB6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137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3D" w:rsidRPr="00F579CC" w:rsidRDefault="006D1A3D" w:rsidP="00F17A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</w:t>
            </w:r>
            <w:r w:rsidR="006B7487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F17A3D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год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  <w:r w:rsidR="00F17A3D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F579CC" w:rsidRDefault="00F17A3D" w:rsidP="0067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F579CC" w:rsidRDefault="00F17A3D" w:rsidP="0067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F579CC" w:rsidRDefault="00B3484F" w:rsidP="00F17A3D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F17A3D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F17A3D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20/1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F17A3D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F17A3D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18.08.2020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F579CC" w:rsidRDefault="00F1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F579CC" w:rsidRDefault="00C74634" w:rsidP="00C74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2 481,50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F579CC" w:rsidRDefault="00C74634" w:rsidP="00C74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99,25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F579CC" w:rsidRDefault="00B81C21" w:rsidP="00187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F579CC" w:rsidRDefault="00F17A3D" w:rsidP="0067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F579CC" w:rsidRDefault="00F17A3D" w:rsidP="0067536B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7536B">
        <w:trPr>
          <w:trHeight w:val="227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3D" w:rsidRPr="00F579CC" w:rsidRDefault="00F17A3D" w:rsidP="00F17A3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2022-2024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гг.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Горького,7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B3484F" w:rsidP="00937E7E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93600D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№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93600D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1/20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93600D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от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="0093600D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06.08.2020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5796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93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187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Уборка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мус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4380,50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5683,3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F37E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4175,3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2585,7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2699,0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-он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Победы,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F41F50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Строительный,2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Строиетльный,4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400,1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Маяковского,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Маяковского,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Маяковского,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Гоголя,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Рождественская,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Комсомольская,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Комсомольская,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Солнечный,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Комсомольская,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Советская,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Горького,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Советская,53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Горького,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Горького,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Заводская,6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Заводская,4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3029,0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Нагорная,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Нагорная,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Нагорная,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Шахтерский,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411,2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4788,6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402,2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5696,9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Октябрьская,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67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Солнечный,4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67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67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1751,2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2013,4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4371,3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2726,7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5805,8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5433,5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4288,4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2704,6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4413,7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Стахановский,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11811,3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«Тройка»</w:t>
            </w:r>
          </w:p>
        </w:tc>
      </w:tr>
      <w:tr w:rsidR="00C86465" w:rsidRPr="00F579CC" w:rsidTr="006D1A3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Пер.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Строителный,6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4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7E0B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1985,1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6D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Мая,57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  <w:tr w:rsidR="00C86465" w:rsidRPr="00F579CC" w:rsidTr="006D1A3D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6D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67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Нагорная,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 w:rsidP="006753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0D" w:rsidRPr="00F579CC" w:rsidRDefault="0093600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ООО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«Ваш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упра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дом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плюс»</w:t>
            </w:r>
          </w:p>
        </w:tc>
      </w:tr>
    </w:tbl>
    <w:p w:rsidR="00122044" w:rsidRPr="00F579CC" w:rsidRDefault="00122044" w:rsidP="00394C5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  <w:sectPr w:rsidR="00122044" w:rsidRPr="00F579CC" w:rsidSect="00394C5F">
          <w:headerReference w:type="first" r:id="rId34"/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58209E" w:rsidRPr="00F579CC" w:rsidRDefault="0058209E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6</w:t>
      </w:r>
    </w:p>
    <w:p w:rsidR="0058209E" w:rsidRPr="00F579CC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F579CC" w:rsidRDefault="0058209E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F579CC" w:rsidRDefault="0058209E" w:rsidP="000245D3">
      <w:pPr>
        <w:pStyle w:val="ConsPlusNormal0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Адресный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общественных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территорий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муниципального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образования,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нуждающихся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благоустройстве</w:t>
      </w:r>
    </w:p>
    <w:tbl>
      <w:tblPr>
        <w:tblpPr w:leftFromText="180" w:rightFromText="180" w:vertAnchor="text" w:horzAnchor="margin" w:tblpXSpec="center" w:tblpY="42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984"/>
        <w:gridCol w:w="993"/>
        <w:gridCol w:w="2551"/>
        <w:gridCol w:w="1276"/>
        <w:gridCol w:w="1276"/>
        <w:gridCol w:w="1134"/>
        <w:gridCol w:w="1276"/>
        <w:gridCol w:w="1134"/>
        <w:gridCol w:w="1134"/>
      </w:tblGrid>
      <w:tr w:rsidR="00C86465" w:rsidRPr="00F579CC" w:rsidTr="000245D3">
        <w:trPr>
          <w:trHeight w:val="277"/>
        </w:trPr>
        <w:tc>
          <w:tcPr>
            <w:tcW w:w="675" w:type="dxa"/>
            <w:vMerge w:val="restart"/>
            <w:vAlign w:val="center"/>
          </w:tcPr>
          <w:p w:rsidR="0058209E" w:rsidRPr="00F579CC" w:rsidRDefault="0058209E" w:rsidP="000245D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п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/п</w:t>
            </w:r>
          </w:p>
        </w:tc>
        <w:tc>
          <w:tcPr>
            <w:tcW w:w="4962" w:type="dxa"/>
            <w:gridSpan w:val="3"/>
            <w:vAlign w:val="center"/>
          </w:tcPr>
          <w:p w:rsidR="0058209E" w:rsidRPr="00F579CC" w:rsidRDefault="0058209E" w:rsidP="000245D3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Адрес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общественной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территории</w:t>
            </w:r>
          </w:p>
        </w:tc>
        <w:tc>
          <w:tcPr>
            <w:tcW w:w="2551" w:type="dxa"/>
            <w:vMerge w:val="restart"/>
            <w:vAlign w:val="center"/>
          </w:tcPr>
          <w:p w:rsidR="0058209E" w:rsidRPr="00F579CC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Кадастровый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номер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земельного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участка</w:t>
            </w:r>
          </w:p>
        </w:tc>
        <w:tc>
          <w:tcPr>
            <w:tcW w:w="1276" w:type="dxa"/>
            <w:vMerge w:val="restart"/>
            <w:vAlign w:val="center"/>
          </w:tcPr>
          <w:p w:rsidR="0058209E" w:rsidRPr="00F579CC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Общая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площадь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общ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ственной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террит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рии</w:t>
            </w:r>
          </w:p>
        </w:tc>
        <w:tc>
          <w:tcPr>
            <w:tcW w:w="1276" w:type="dxa"/>
            <w:vMerge w:val="restart"/>
            <w:vAlign w:val="center"/>
          </w:tcPr>
          <w:p w:rsidR="0058209E" w:rsidRPr="00F579CC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урн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общ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ственной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террит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рии</w:t>
            </w:r>
          </w:p>
        </w:tc>
        <w:tc>
          <w:tcPr>
            <w:tcW w:w="1134" w:type="dxa"/>
            <w:vMerge w:val="restart"/>
            <w:vAlign w:val="center"/>
          </w:tcPr>
          <w:p w:rsidR="0058209E" w:rsidRPr="00F579CC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освещ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общ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стве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те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ритории</w:t>
            </w:r>
          </w:p>
        </w:tc>
        <w:tc>
          <w:tcPr>
            <w:tcW w:w="1276" w:type="dxa"/>
            <w:vMerge w:val="restart"/>
            <w:vAlign w:val="center"/>
          </w:tcPr>
          <w:p w:rsidR="0058209E" w:rsidRPr="00F579CC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лавок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общ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ственной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террит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рии</w:t>
            </w:r>
          </w:p>
        </w:tc>
        <w:tc>
          <w:tcPr>
            <w:tcW w:w="1134" w:type="dxa"/>
            <w:vMerge w:val="restart"/>
            <w:vAlign w:val="center"/>
          </w:tcPr>
          <w:p w:rsidR="0058209E" w:rsidRPr="00F579CC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малых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архите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к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турных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форм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общ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стве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те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ритории</w:t>
            </w:r>
          </w:p>
        </w:tc>
        <w:tc>
          <w:tcPr>
            <w:tcW w:w="1134" w:type="dxa"/>
            <w:vMerge w:val="restart"/>
            <w:vAlign w:val="center"/>
          </w:tcPr>
          <w:p w:rsidR="0058209E" w:rsidRPr="00F579CC" w:rsidRDefault="0058209E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асфал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тир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ванного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проезда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мельном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участке</w:t>
            </w:r>
          </w:p>
        </w:tc>
      </w:tr>
      <w:tr w:rsidR="00C86465" w:rsidRPr="00F579CC" w:rsidTr="000245D3">
        <w:trPr>
          <w:trHeight w:val="521"/>
        </w:trPr>
        <w:tc>
          <w:tcPr>
            <w:tcW w:w="675" w:type="dxa"/>
            <w:vMerge/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8209E" w:rsidRPr="00F579CC" w:rsidRDefault="0058209E">
            <w:pPr>
              <w:pStyle w:val="ConsPlusNormal0"/>
              <w:ind w:right="-108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Физическое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ра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с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положение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общ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ственной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терр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тории,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адрес</w:t>
            </w:r>
          </w:p>
        </w:tc>
        <w:tc>
          <w:tcPr>
            <w:tcW w:w="1984" w:type="dxa"/>
            <w:vAlign w:val="center"/>
          </w:tcPr>
          <w:p w:rsidR="0058209E" w:rsidRPr="00F579CC" w:rsidRDefault="0058209E">
            <w:pPr>
              <w:pStyle w:val="ConsPlusNormal0"/>
              <w:ind w:right="-108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общественной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Cs w:val="2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территории</w:t>
            </w:r>
          </w:p>
        </w:tc>
        <w:tc>
          <w:tcPr>
            <w:tcW w:w="993" w:type="dxa"/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Назн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чение</w:t>
            </w:r>
          </w:p>
        </w:tc>
        <w:tc>
          <w:tcPr>
            <w:tcW w:w="2551" w:type="dxa"/>
            <w:vMerge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276" w:type="dxa"/>
            <w:vMerge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276" w:type="dxa"/>
            <w:vMerge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134" w:type="dxa"/>
            <w:vMerge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276" w:type="dxa"/>
            <w:vMerge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134" w:type="dxa"/>
            <w:vMerge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  <w:tc>
          <w:tcPr>
            <w:tcW w:w="1134" w:type="dxa"/>
            <w:vMerge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Cs w:val="22"/>
              </w:rPr>
            </w:pPr>
          </w:p>
        </w:tc>
      </w:tr>
      <w:tr w:rsidR="00C86465" w:rsidRPr="00F579CC" w:rsidTr="000245D3">
        <w:trPr>
          <w:trHeight w:val="321"/>
        </w:trPr>
        <w:tc>
          <w:tcPr>
            <w:tcW w:w="675" w:type="dxa"/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1.</w:t>
            </w:r>
          </w:p>
        </w:tc>
        <w:tc>
          <w:tcPr>
            <w:tcW w:w="1985" w:type="dxa"/>
            <w:vAlign w:val="center"/>
          </w:tcPr>
          <w:p w:rsidR="0058209E" w:rsidRPr="00F579CC" w:rsidRDefault="0058209E">
            <w:pPr>
              <w:pStyle w:val="ConsPlusNormal0"/>
              <w:ind w:right="459" w:firstLine="34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58209E" w:rsidRPr="00F579CC" w:rsidRDefault="0058209E">
            <w:pPr>
              <w:pStyle w:val="ConsPlusNormal0"/>
              <w:ind w:firstLine="34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58209E" w:rsidRPr="00F579CC" w:rsidRDefault="0058209E">
            <w:pPr>
              <w:pStyle w:val="ConsPlusNormal0"/>
              <w:ind w:firstLine="318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58209E" w:rsidRPr="00F579CC" w:rsidRDefault="0058209E">
            <w:pPr>
              <w:pStyle w:val="ConsPlusNormal0"/>
              <w:ind w:firstLine="34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Cs w:val="22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Cs w:val="22"/>
              </w:rPr>
              <w:t>11</w:t>
            </w:r>
          </w:p>
        </w:tc>
      </w:tr>
      <w:tr w:rsidR="00C86465" w:rsidRPr="00F579CC" w:rsidTr="000245D3">
        <w:trPr>
          <w:trHeight w:val="321"/>
        </w:trPr>
        <w:tc>
          <w:tcPr>
            <w:tcW w:w="15418" w:type="dxa"/>
            <w:gridSpan w:val="11"/>
            <w:vAlign w:val="center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2019</w:t>
            </w:r>
            <w:r w:rsidR="00513AF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год.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Октябр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ская,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56а</w:t>
            </w:r>
          </w:p>
        </w:tc>
        <w:tc>
          <w:tcPr>
            <w:tcW w:w="198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«Угольщик»</w:t>
            </w:r>
          </w:p>
        </w:tc>
        <w:tc>
          <w:tcPr>
            <w:tcW w:w="993" w:type="dxa"/>
          </w:tcPr>
          <w:p w:rsidR="0058209E" w:rsidRPr="00F579CC" w:rsidRDefault="0058209E">
            <w:pPr>
              <w:pStyle w:val="ConsPlusNormal0"/>
              <w:ind w:right="-108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24:45:0000000</w:t>
            </w:r>
          </w:p>
        </w:tc>
        <w:tc>
          <w:tcPr>
            <w:tcW w:w="1276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5517</w:t>
            </w:r>
          </w:p>
        </w:tc>
        <w:tc>
          <w:tcPr>
            <w:tcW w:w="1276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F579CC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8209E" w:rsidRPr="00F579CC" w:rsidRDefault="00F41F5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Горького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тябрьская)</w:t>
            </w:r>
          </w:p>
        </w:tc>
        <w:tc>
          <w:tcPr>
            <w:tcW w:w="198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Аллея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Горького</w:t>
            </w:r>
          </w:p>
        </w:tc>
        <w:tc>
          <w:tcPr>
            <w:tcW w:w="993" w:type="dxa"/>
          </w:tcPr>
          <w:p w:rsidR="0058209E" w:rsidRPr="00F579CC" w:rsidRDefault="0058209E">
            <w:pPr>
              <w:pStyle w:val="ConsPlusNormal0"/>
              <w:ind w:right="-108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209E" w:rsidRPr="00F579CC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24:45:0000000:8450</w:t>
            </w:r>
          </w:p>
        </w:tc>
        <w:tc>
          <w:tcPr>
            <w:tcW w:w="1276" w:type="dxa"/>
          </w:tcPr>
          <w:p w:rsidR="0058209E" w:rsidRPr="00F579CC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7168</w:t>
            </w:r>
          </w:p>
        </w:tc>
        <w:tc>
          <w:tcPr>
            <w:tcW w:w="1276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8209E" w:rsidRPr="00F579CC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F579CC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Горького</w:t>
            </w:r>
          </w:p>
        </w:tc>
        <w:tc>
          <w:tcPr>
            <w:tcW w:w="198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Сквер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«Памяти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первостроит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лям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58209E" w:rsidRPr="00F579CC" w:rsidRDefault="0058209E">
            <w:pPr>
              <w:pStyle w:val="ConsPlusNormal0"/>
              <w:ind w:right="-108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209E" w:rsidRPr="00F579CC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24:45:0114009:209</w:t>
            </w:r>
          </w:p>
        </w:tc>
        <w:tc>
          <w:tcPr>
            <w:tcW w:w="1276" w:type="dxa"/>
          </w:tcPr>
          <w:p w:rsidR="0058209E" w:rsidRPr="00F579CC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1383</w:t>
            </w:r>
          </w:p>
        </w:tc>
        <w:tc>
          <w:tcPr>
            <w:tcW w:w="1276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F579CC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8209E" w:rsidRPr="00F579CC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F579CC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F579CC" w:rsidTr="000245D3">
        <w:trPr>
          <w:trHeight w:val="320"/>
        </w:trPr>
        <w:tc>
          <w:tcPr>
            <w:tcW w:w="15418" w:type="dxa"/>
            <w:gridSpan w:val="11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2020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58209E" w:rsidRPr="00F579CC" w:rsidRDefault="0058209E" w:rsidP="00B36201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</w:t>
            </w:r>
            <w:r w:rsidR="00B36201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63</w:t>
            </w:r>
            <w:r w:rsidR="00513AF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«б»</w:t>
            </w:r>
          </w:p>
        </w:tc>
        <w:tc>
          <w:tcPr>
            <w:tcW w:w="1984" w:type="dxa"/>
          </w:tcPr>
          <w:p w:rsidR="0058209E" w:rsidRPr="00F579CC" w:rsidRDefault="00C178BC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Сквер</w:t>
            </w:r>
          </w:p>
        </w:tc>
        <w:tc>
          <w:tcPr>
            <w:tcW w:w="993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209E" w:rsidRPr="00F579CC" w:rsidRDefault="00F70105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24:45:0103014:</w:t>
            </w:r>
            <w:r w:rsidR="00C178BC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1670</w:t>
            </w:r>
          </w:p>
        </w:tc>
        <w:tc>
          <w:tcPr>
            <w:tcW w:w="1276" w:type="dxa"/>
          </w:tcPr>
          <w:p w:rsidR="0058209E" w:rsidRPr="00F579CC" w:rsidRDefault="00C178BC" w:rsidP="00FE002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</w:t>
            </w:r>
            <w:r w:rsidR="00FE002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58209E" w:rsidRPr="00F579CC" w:rsidRDefault="001A55C5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8209E" w:rsidRPr="00F579CC" w:rsidRDefault="001A55C5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F579CC" w:rsidRDefault="001A55C5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F579CC" w:rsidTr="000245D3">
        <w:trPr>
          <w:trHeight w:val="320"/>
        </w:trPr>
        <w:tc>
          <w:tcPr>
            <w:tcW w:w="15418" w:type="dxa"/>
            <w:gridSpan w:val="11"/>
          </w:tcPr>
          <w:p w:rsidR="0058209E" w:rsidRPr="00F579CC" w:rsidRDefault="0058209E" w:rsidP="00A80C33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2021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</w:tcPr>
          <w:p w:rsidR="0058209E" w:rsidRPr="00F579CC" w:rsidRDefault="002E61FB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5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8209E" w:rsidRPr="00F579CC" w:rsidRDefault="0058209E" w:rsidP="00513AF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47</w:t>
            </w:r>
            <w:r w:rsidR="00513AFE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«д»</w:t>
            </w:r>
          </w:p>
        </w:tc>
        <w:tc>
          <w:tcPr>
            <w:tcW w:w="198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ред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зданием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ЗАГС</w:t>
            </w:r>
          </w:p>
        </w:tc>
        <w:tc>
          <w:tcPr>
            <w:tcW w:w="993" w:type="dxa"/>
          </w:tcPr>
          <w:p w:rsidR="0058209E" w:rsidRPr="00F579CC" w:rsidRDefault="0058209E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209E" w:rsidRPr="00F579CC" w:rsidRDefault="00C2536B" w:rsidP="00C2536B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0106001:1914</w:t>
            </w:r>
          </w:p>
        </w:tc>
        <w:tc>
          <w:tcPr>
            <w:tcW w:w="1276" w:type="dxa"/>
          </w:tcPr>
          <w:p w:rsidR="0058209E" w:rsidRPr="00F579CC" w:rsidRDefault="0076562A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1800</w:t>
            </w:r>
          </w:p>
        </w:tc>
        <w:tc>
          <w:tcPr>
            <w:tcW w:w="1276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8209E" w:rsidRPr="00F579CC" w:rsidRDefault="0058209E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  <w:vMerge w:val="restart"/>
            <w:vAlign w:val="center"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  <w:vAlign w:val="center"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Ленина</w:t>
            </w:r>
          </w:p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Улица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дома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63</w:t>
            </w:r>
            <w:r w:rsidR="00685E02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автовокз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ла)</w:t>
            </w:r>
          </w:p>
        </w:tc>
        <w:tc>
          <w:tcPr>
            <w:tcW w:w="993" w:type="dxa"/>
            <w:vMerge w:val="restart"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24:45:0103014:1674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12005,00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24:45:0000000:8475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8146,00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24:45:0115008:181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2238,00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24:45:0114007:667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3005,00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24:45:0107007:2074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8970,00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24:45:0000000:8474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3636,00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24:45:0106004:359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1452,00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24:45:0115001:323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2483,00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24:45:0115005:164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1619,00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24:45:0106001:1915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9117,00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24:45:0107006:1119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6905,00</w:t>
            </w:r>
          </w:p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59 576,0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</w:tr>
      <w:tr w:rsidR="00C86465" w:rsidRPr="00F579CC" w:rsidTr="000245D3">
        <w:trPr>
          <w:trHeight w:val="540"/>
        </w:trPr>
        <w:tc>
          <w:tcPr>
            <w:tcW w:w="15418" w:type="dxa"/>
            <w:gridSpan w:val="11"/>
          </w:tcPr>
          <w:p w:rsidR="00175EB0" w:rsidRPr="00F579CC" w:rsidRDefault="00175EB0" w:rsidP="000245D3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2022-2024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годы</w:t>
            </w:r>
          </w:p>
        </w:tc>
      </w:tr>
      <w:tr w:rsidR="00C86465" w:rsidRPr="00F579CC" w:rsidTr="000245D3">
        <w:trPr>
          <w:trHeight w:val="789"/>
        </w:trPr>
        <w:tc>
          <w:tcPr>
            <w:tcW w:w="675" w:type="dxa"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175EB0" w:rsidRPr="00F579CC" w:rsidRDefault="00175EB0" w:rsidP="00D93A55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М-он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Победы</w:t>
            </w:r>
            <w:r w:rsidR="00D93A55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(около магаз</w:t>
            </w:r>
            <w:r w:rsidR="00D93A55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</w:t>
            </w:r>
            <w:r w:rsidR="00D93A55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на «Форт»)</w:t>
            </w:r>
          </w:p>
        </w:tc>
        <w:tc>
          <w:tcPr>
            <w:tcW w:w="198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Детская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игр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вая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площадка</w:t>
            </w:r>
          </w:p>
        </w:tc>
        <w:tc>
          <w:tcPr>
            <w:tcW w:w="993" w:type="dxa"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Октябр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ская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Комсомольской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Маяко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ского)</w:t>
            </w:r>
          </w:p>
        </w:tc>
        <w:tc>
          <w:tcPr>
            <w:tcW w:w="198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Пешеходный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бульвар</w:t>
            </w:r>
          </w:p>
        </w:tc>
        <w:tc>
          <w:tcPr>
            <w:tcW w:w="993" w:type="dxa"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</w:t>
            </w:r>
          </w:p>
        </w:tc>
      </w:tr>
      <w:tr w:rsidR="00C86465" w:rsidRPr="00F579CC" w:rsidTr="000245D3">
        <w:trPr>
          <w:trHeight w:val="320"/>
        </w:trPr>
        <w:tc>
          <w:tcPr>
            <w:tcW w:w="675" w:type="dxa"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Спортивная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площадка</w:t>
            </w:r>
          </w:p>
        </w:tc>
        <w:tc>
          <w:tcPr>
            <w:tcW w:w="993" w:type="dxa"/>
          </w:tcPr>
          <w:p w:rsidR="00175EB0" w:rsidRPr="00F579CC" w:rsidRDefault="00175EB0" w:rsidP="00175EB0">
            <w:pPr>
              <w:pStyle w:val="ConsPlusNormal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75EB0" w:rsidRPr="00F579CC" w:rsidRDefault="00175EB0" w:rsidP="00175EB0">
            <w:pPr>
              <w:pStyle w:val="ConsPlusNormal0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нет</w:t>
            </w:r>
          </w:p>
        </w:tc>
      </w:tr>
    </w:tbl>
    <w:p w:rsidR="00122044" w:rsidRPr="00F579CC" w:rsidRDefault="00122044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  <w:sectPr w:rsidR="00122044" w:rsidRPr="00F579CC" w:rsidSect="00A80C33">
          <w:headerReference w:type="default" r:id="rId35"/>
          <w:pgSz w:w="16838" w:h="11906" w:orient="landscape"/>
          <w:pgMar w:top="1418" w:right="1134" w:bottom="284" w:left="1134" w:header="709" w:footer="709" w:gutter="0"/>
          <w:pgNumType w:start="1"/>
          <w:cols w:space="720"/>
          <w:titlePg/>
          <w:docGrid w:linePitch="360"/>
        </w:sectPr>
      </w:pPr>
    </w:p>
    <w:p w:rsidR="0058209E" w:rsidRPr="00F579CC" w:rsidRDefault="0058209E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7</w:t>
      </w:r>
    </w:p>
    <w:p w:rsidR="0058209E" w:rsidRPr="00F579CC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F579CC" w:rsidRDefault="0058209E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F579CC" w:rsidRDefault="0058209E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F579CC" w:rsidRDefault="0058209E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Отчет</w:t>
      </w:r>
    </w:p>
    <w:p w:rsidR="0058209E" w:rsidRPr="00F579CC" w:rsidRDefault="00B3484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использовании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субсидии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бюджетом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муниципального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образования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реализацию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мероприятий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по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благоустро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й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ству,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направленных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формирование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современной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городской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(сельской)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среды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и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результатах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ее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58209E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реализации</w:t>
      </w:r>
    </w:p>
    <w:p w:rsidR="0058209E" w:rsidRPr="00F579CC" w:rsidRDefault="0058209E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по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состоянию</w:t>
      </w:r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proofErr w:type="gramStart"/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на</w:t>
      </w:r>
      <w:proofErr w:type="gramEnd"/>
      <w:r w:rsidR="00B3484F"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/>
          <w:color w:val="0D0D0D" w:themeColor="text1" w:themeTint="F2"/>
          <w:sz w:val="24"/>
          <w:szCs w:val="24"/>
        </w:rPr>
        <w:t>________________________</w:t>
      </w:r>
    </w:p>
    <w:p w:rsidR="0058209E" w:rsidRPr="00F579CC" w:rsidRDefault="0058209E">
      <w:pPr>
        <w:spacing w:after="0"/>
        <w:rPr>
          <w:rFonts w:ascii="Arial" w:hAnsi="Arial" w:cs="Arial"/>
          <w:color w:val="0D0D0D" w:themeColor="text1" w:themeTint="F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C86465" w:rsidRPr="00F579CC">
        <w:trPr>
          <w:trHeight w:val="975"/>
        </w:trPr>
        <w:tc>
          <w:tcPr>
            <w:tcW w:w="2174" w:type="dxa"/>
            <w:vMerge w:val="restart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Показатели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целям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субсидии</w:t>
            </w:r>
          </w:p>
        </w:tc>
        <w:tc>
          <w:tcPr>
            <w:tcW w:w="1053" w:type="dxa"/>
            <w:vMerge w:val="restart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Единица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измер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договору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(муниципал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ному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контра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ту)</w:t>
            </w:r>
          </w:p>
        </w:tc>
        <w:tc>
          <w:tcPr>
            <w:tcW w:w="1559" w:type="dxa"/>
            <w:vMerge w:val="restart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или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заи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тересованных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лиц</w:t>
            </w:r>
          </w:p>
        </w:tc>
        <w:tc>
          <w:tcPr>
            <w:tcW w:w="2694" w:type="dxa"/>
            <w:gridSpan w:val="2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Объем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выполненных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бот</w:t>
            </w:r>
          </w:p>
        </w:tc>
        <w:tc>
          <w:tcPr>
            <w:tcW w:w="3402" w:type="dxa"/>
            <w:gridSpan w:val="2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Оплата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выполненных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работ</w:t>
            </w:r>
          </w:p>
        </w:tc>
        <w:tc>
          <w:tcPr>
            <w:tcW w:w="2268" w:type="dxa"/>
            <w:vMerge w:val="restart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Примечание</w:t>
            </w:r>
          </w:p>
        </w:tc>
      </w:tr>
      <w:tr w:rsidR="00C86465" w:rsidRPr="00F579CC">
        <w:trPr>
          <w:trHeight w:val="975"/>
        </w:trPr>
        <w:tc>
          <w:tcPr>
            <w:tcW w:w="2174" w:type="dxa"/>
            <w:vMerge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отчетный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риод</w:t>
            </w: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отчетный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период</w:t>
            </w:r>
          </w:p>
        </w:tc>
        <w:tc>
          <w:tcPr>
            <w:tcW w:w="2268" w:type="dxa"/>
            <w:vMerge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331"/>
        </w:trPr>
        <w:tc>
          <w:tcPr>
            <w:tcW w:w="2174" w:type="dxa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053" w:type="dxa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58209E" w:rsidRPr="00F579CC" w:rsidRDefault="0058209E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9</w:t>
            </w: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Источники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нансирования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работ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направлениям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использования: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1.1.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й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многоква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тирных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домов,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фед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краевого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финанс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участия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заи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тересованных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лиц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Размер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экономии,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848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фед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краевого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1.2.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й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родских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округов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ответствующего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функционального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назначения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(площ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дей,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набережных,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улиц,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пешеходных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скверов,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территорий),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федерал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краевого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финансов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участия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заинтер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сованных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лиц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648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Размер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экономии,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702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федерал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краевого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средства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бюджета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тыс.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  <w:lang w:val="en-US"/>
              </w:rPr>
              <w:t>II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Результат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лизации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муниц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пальной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программы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552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уложено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асфальтн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полотна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кв.м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установлено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(отр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монтировано)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меек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установлено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скам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ек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установлено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урн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мусора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привлечением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денческих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отрядов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благоустроенных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привлечением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студенческих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отр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дов.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соответствующ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функционального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назначения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(площ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дей,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набережных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улиц,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пешеходных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скверов,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территорий),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числе: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парков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(скверов,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бульваров)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664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набережных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площадей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кладбищ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возле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общественных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зд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ний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территорий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вокруг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памятников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мест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купания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(пляжа)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пешеходных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тротуаров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устройством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зон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дыха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муниципальные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ры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ки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благоустройство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пустырей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86465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уличное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освещение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58209E" w:rsidRPr="00F579CC">
        <w:trPr>
          <w:trHeight w:val="465"/>
        </w:trPr>
        <w:tc>
          <w:tcPr>
            <w:tcW w:w="2174" w:type="dxa"/>
          </w:tcPr>
          <w:p w:rsidR="0058209E" w:rsidRPr="00F579CC" w:rsidRDefault="0058209E">
            <w:pPr>
              <w:spacing w:after="0"/>
              <w:ind w:left="-6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установка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памятн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ков</w:t>
            </w:r>
          </w:p>
        </w:tc>
        <w:tc>
          <w:tcPr>
            <w:tcW w:w="1053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209E" w:rsidRPr="00F579CC" w:rsidRDefault="0058209E" w:rsidP="00F740F7">
            <w:pPr>
              <w:spacing w:after="0"/>
              <w:ind w:left="-69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209E" w:rsidRPr="00F579CC" w:rsidRDefault="0058209E">
            <w:pPr>
              <w:spacing w:after="0"/>
              <w:ind w:left="-69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8209E" w:rsidRPr="00F579CC" w:rsidRDefault="0058209E">
      <w:pPr>
        <w:spacing w:after="0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58209E" w:rsidRPr="00F579CC" w:rsidRDefault="0058209E">
      <w:pPr>
        <w:spacing w:after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отчету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прикладываются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следующие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документы:</w:t>
      </w:r>
    </w:p>
    <w:p w:rsidR="0058209E" w:rsidRPr="00F579CC" w:rsidRDefault="0058209E">
      <w:pPr>
        <w:spacing w:after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копии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актов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выполненных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работ,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акты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приемки-сдачи,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товарные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накладные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–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для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поставки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товаров;</w:t>
      </w:r>
    </w:p>
    <w:p w:rsidR="0058209E" w:rsidRPr="00F579CC" w:rsidRDefault="0058209E">
      <w:pPr>
        <w:spacing w:after="0"/>
        <w:rPr>
          <w:rFonts w:ascii="Arial" w:hAnsi="Arial" w:cs="Arial"/>
          <w:color w:val="0D0D0D" w:themeColor="text1" w:themeTint="F2"/>
          <w:sz w:val="20"/>
          <w:szCs w:val="20"/>
        </w:rPr>
      </w:pP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-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копии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документов,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подтверждающих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оплату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выполненных</w:t>
      </w:r>
      <w:r w:rsidR="00B3484F" w:rsidRPr="00F579CC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0"/>
          <w:szCs w:val="20"/>
        </w:rPr>
        <w:t>работ.</w:t>
      </w:r>
    </w:p>
    <w:p w:rsidR="00122044" w:rsidRPr="00F579CC" w:rsidRDefault="00122044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  <w:sectPr w:rsidR="00122044" w:rsidRPr="00F579CC" w:rsidSect="00270D20">
          <w:headerReference w:type="default" r:id="rId36"/>
          <w:headerReference w:type="first" r:id="rId37"/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58209E" w:rsidRPr="00F579CC" w:rsidRDefault="0058209E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Приложение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8</w:t>
      </w:r>
    </w:p>
    <w:p w:rsidR="0058209E" w:rsidRPr="00F579CC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F579CC" w:rsidRDefault="0058209E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58209E" w:rsidRPr="00F579CC" w:rsidRDefault="0058209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F579CC">
        <w:rPr>
          <w:rFonts w:ascii="Arial" w:hAnsi="Arial" w:cs="Arial"/>
          <w:b/>
          <w:bCs/>
          <w:color w:val="0D0D0D" w:themeColor="text1" w:themeTint="F2"/>
        </w:rPr>
        <w:t>ПАСПОРТ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</w:p>
    <w:p w:rsidR="0058209E" w:rsidRPr="00F579CC" w:rsidRDefault="0058209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F579CC">
        <w:rPr>
          <w:rFonts w:ascii="Arial" w:hAnsi="Arial" w:cs="Arial"/>
          <w:b/>
          <w:bCs/>
          <w:color w:val="0D0D0D" w:themeColor="text1" w:themeTint="F2"/>
        </w:rPr>
        <w:t>благоустройства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дворовой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территории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br/>
        <w:t>по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состоянию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proofErr w:type="gramStart"/>
      <w:r w:rsidRPr="00F579CC">
        <w:rPr>
          <w:rFonts w:ascii="Arial" w:hAnsi="Arial" w:cs="Arial"/>
          <w:b/>
          <w:bCs/>
          <w:color w:val="0D0D0D" w:themeColor="text1" w:themeTint="F2"/>
        </w:rPr>
        <w:t>на</w:t>
      </w:r>
      <w:proofErr w:type="gramEnd"/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_________________</w:t>
      </w:r>
    </w:p>
    <w:p w:rsidR="0058209E" w:rsidRPr="00F579CC" w:rsidRDefault="0058209E">
      <w:pPr>
        <w:pStyle w:val="a7"/>
        <w:spacing w:before="0" w:beforeAutospacing="0" w:after="0" w:afterAutospacing="0"/>
        <w:ind w:firstLine="181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1.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Общие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сведения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04"/>
        <w:gridCol w:w="3191"/>
      </w:tblGrid>
      <w:tr w:rsidR="00C86465" w:rsidRPr="00F579CC">
        <w:tc>
          <w:tcPr>
            <w:tcW w:w="675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</w:rPr>
              <w:t>п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</w:rPr>
              <w:t>/п</w:t>
            </w:r>
          </w:p>
        </w:tc>
        <w:tc>
          <w:tcPr>
            <w:tcW w:w="5704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показателя</w:t>
            </w:r>
          </w:p>
        </w:tc>
        <w:tc>
          <w:tcPr>
            <w:tcW w:w="3191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Значение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показателя</w:t>
            </w: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1.1</w:t>
            </w:r>
          </w:p>
        </w:tc>
        <w:tc>
          <w:tcPr>
            <w:tcW w:w="570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Адрес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многоквартирного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дома*</w:t>
            </w:r>
          </w:p>
        </w:tc>
        <w:tc>
          <w:tcPr>
            <w:tcW w:w="3191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1.2</w:t>
            </w:r>
          </w:p>
        </w:tc>
        <w:tc>
          <w:tcPr>
            <w:tcW w:w="570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Кадастровый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номер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земельного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участка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(двор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вой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территории)*</w:t>
            </w:r>
          </w:p>
        </w:tc>
        <w:tc>
          <w:tcPr>
            <w:tcW w:w="3191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1.3</w:t>
            </w:r>
          </w:p>
        </w:tc>
        <w:tc>
          <w:tcPr>
            <w:tcW w:w="570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Численность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населения,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проживающего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делах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территории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благоустройства,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чел.</w:t>
            </w:r>
          </w:p>
        </w:tc>
        <w:tc>
          <w:tcPr>
            <w:tcW w:w="3191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1.4</w:t>
            </w:r>
          </w:p>
        </w:tc>
        <w:tc>
          <w:tcPr>
            <w:tcW w:w="570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Общая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площадь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территории,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кв.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м.</w:t>
            </w:r>
          </w:p>
        </w:tc>
        <w:tc>
          <w:tcPr>
            <w:tcW w:w="3191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8209E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1.5</w:t>
            </w:r>
          </w:p>
        </w:tc>
        <w:tc>
          <w:tcPr>
            <w:tcW w:w="570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уровня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благоустроенности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территории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>(благоустроенная/</w:t>
            </w:r>
            <w:r w:rsidR="00B3484F"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>не</w:t>
            </w:r>
            <w:r w:rsidR="00B3484F"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>благоустроенная)</w:t>
            </w:r>
            <w:r w:rsidR="00B3484F"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>**</w:t>
            </w:r>
          </w:p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191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:rsidR="0058209E" w:rsidRPr="00F579CC" w:rsidRDefault="0058209E">
      <w:pPr>
        <w:pStyle w:val="a7"/>
        <w:spacing w:before="0" w:beforeAutospacing="0" w:after="0" w:afterAutospacing="0"/>
        <w:ind w:firstLine="1810"/>
        <w:rPr>
          <w:rFonts w:ascii="Arial" w:hAnsi="Arial" w:cs="Arial"/>
          <w:color w:val="0D0D0D" w:themeColor="text1" w:themeTint="F2"/>
        </w:rPr>
      </w:pP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i/>
          <w:iCs/>
          <w:color w:val="0D0D0D" w:themeColor="text1" w:themeTint="F2"/>
        </w:rPr>
      </w:pPr>
      <w:r w:rsidRPr="00F579CC">
        <w:rPr>
          <w:rFonts w:ascii="Arial" w:hAnsi="Arial" w:cs="Arial"/>
          <w:i/>
          <w:iCs/>
          <w:color w:val="0D0D0D" w:themeColor="text1" w:themeTint="F2"/>
        </w:rPr>
        <w:t>*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-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при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образовании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дворовой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территории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земельными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участками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нескольких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МКД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в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пунктах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1.1.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1.2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указываются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данные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каждого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МКД.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i/>
          <w:iCs/>
          <w:color w:val="0D0D0D" w:themeColor="text1" w:themeTint="F2"/>
        </w:rPr>
        <w:t>**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-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благоустроенной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считается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территория,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обеспеченная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твердым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покр</w:t>
      </w:r>
      <w:r w:rsidRPr="00F579CC">
        <w:rPr>
          <w:rFonts w:ascii="Arial" w:hAnsi="Arial" w:cs="Arial"/>
          <w:i/>
          <w:iCs/>
          <w:color w:val="0D0D0D" w:themeColor="text1" w:themeTint="F2"/>
        </w:rPr>
        <w:t>ы</w:t>
      </w:r>
      <w:r w:rsidRPr="00F579CC">
        <w:rPr>
          <w:rFonts w:ascii="Arial" w:hAnsi="Arial" w:cs="Arial"/>
          <w:i/>
          <w:iCs/>
          <w:color w:val="0D0D0D" w:themeColor="text1" w:themeTint="F2"/>
        </w:rPr>
        <w:t>тием,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позволяющим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комфортное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передвижение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основным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пешеходным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ко</w:t>
      </w:r>
      <w:r w:rsidRPr="00F579CC">
        <w:rPr>
          <w:rFonts w:ascii="Arial" w:hAnsi="Arial" w:cs="Arial"/>
          <w:i/>
          <w:iCs/>
          <w:color w:val="0D0D0D" w:themeColor="text1" w:themeTint="F2"/>
        </w:rPr>
        <w:t>м</w:t>
      </w:r>
      <w:r w:rsidRPr="00F579CC">
        <w:rPr>
          <w:rFonts w:ascii="Arial" w:hAnsi="Arial" w:cs="Arial"/>
          <w:i/>
          <w:iCs/>
          <w:color w:val="0D0D0D" w:themeColor="text1" w:themeTint="F2"/>
        </w:rPr>
        <w:t>муникациям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в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любое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время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года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в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любую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погоду,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освещением,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игровым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обор</w:t>
      </w:r>
      <w:r w:rsidRPr="00F579CC">
        <w:rPr>
          <w:rFonts w:ascii="Arial" w:hAnsi="Arial" w:cs="Arial"/>
          <w:i/>
          <w:iCs/>
          <w:color w:val="0D0D0D" w:themeColor="text1" w:themeTint="F2"/>
        </w:rPr>
        <w:t>у</w:t>
      </w:r>
      <w:r w:rsidRPr="00F579CC">
        <w:rPr>
          <w:rFonts w:ascii="Arial" w:hAnsi="Arial" w:cs="Arial"/>
          <w:i/>
          <w:iCs/>
          <w:color w:val="0D0D0D" w:themeColor="text1" w:themeTint="F2"/>
        </w:rPr>
        <w:t>дованием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детей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возрастом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дошкольного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возраста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набором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необходимой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мебели,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озеленением,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оборудованными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площадками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сбора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отходов.</w:t>
      </w:r>
    </w:p>
    <w:p w:rsidR="0058209E" w:rsidRPr="00F579CC" w:rsidRDefault="0058209E">
      <w:pPr>
        <w:pStyle w:val="a7"/>
        <w:spacing w:before="0" w:beforeAutospacing="0" w:after="0" w:afterAutospacing="0"/>
        <w:ind w:firstLine="2390"/>
        <w:rPr>
          <w:rFonts w:ascii="Arial" w:hAnsi="Arial" w:cs="Arial"/>
          <w:b/>
          <w:bCs/>
          <w:color w:val="0D0D0D" w:themeColor="text1" w:themeTint="F2"/>
        </w:rPr>
      </w:pPr>
    </w:p>
    <w:p w:rsidR="0058209E" w:rsidRDefault="0058209E" w:rsidP="00F740F7">
      <w:pPr>
        <w:pStyle w:val="a7"/>
        <w:numPr>
          <w:ilvl w:val="0"/>
          <w:numId w:val="13"/>
        </w:numPr>
        <w:spacing w:before="0" w:beforeAutospacing="0" w:after="0" w:afterAutospacing="0"/>
        <w:jc w:val="center"/>
        <w:rPr>
          <w:rFonts w:ascii="Arial" w:hAnsi="Arial" w:cs="Arial"/>
          <w:bCs/>
          <w:color w:val="0D0D0D" w:themeColor="text1" w:themeTint="F2"/>
        </w:rPr>
      </w:pPr>
      <w:r w:rsidRPr="00F579CC">
        <w:rPr>
          <w:rFonts w:ascii="Arial" w:hAnsi="Arial" w:cs="Arial"/>
          <w:bCs/>
          <w:color w:val="0D0D0D" w:themeColor="text1" w:themeTint="F2"/>
        </w:rPr>
        <w:t>Характеристика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благоустройства</w:t>
      </w:r>
    </w:p>
    <w:p w:rsidR="00F740F7" w:rsidRPr="00F579CC" w:rsidRDefault="00F740F7" w:rsidP="00F740F7">
      <w:pPr>
        <w:pStyle w:val="a7"/>
        <w:spacing w:before="0" w:beforeAutospacing="0" w:after="0" w:afterAutospacing="0"/>
        <w:ind w:left="360"/>
        <w:rPr>
          <w:rFonts w:ascii="Arial" w:hAnsi="Arial" w:cs="Arial"/>
          <w:bCs/>
          <w:color w:val="0D0D0D" w:themeColor="text1" w:themeTint="F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693"/>
        <w:gridCol w:w="1233"/>
        <w:gridCol w:w="1426"/>
      </w:tblGrid>
      <w:tr w:rsidR="00C86465" w:rsidRPr="00F579CC">
        <w:tc>
          <w:tcPr>
            <w:tcW w:w="675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</w:rPr>
              <w:t>п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</w:rPr>
              <w:t>/п</w:t>
            </w:r>
          </w:p>
        </w:tc>
        <w:tc>
          <w:tcPr>
            <w:tcW w:w="3544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показателя</w:t>
            </w:r>
          </w:p>
        </w:tc>
        <w:tc>
          <w:tcPr>
            <w:tcW w:w="2693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изм.</w:t>
            </w:r>
          </w:p>
        </w:tc>
        <w:tc>
          <w:tcPr>
            <w:tcW w:w="1233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Знач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казателя</w:t>
            </w:r>
          </w:p>
        </w:tc>
        <w:tc>
          <w:tcPr>
            <w:tcW w:w="1426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Примеч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ние</w:t>
            </w: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2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4</w:t>
            </w: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5</w:t>
            </w:r>
          </w:p>
        </w:tc>
      </w:tr>
      <w:tr w:rsidR="00C86465" w:rsidRPr="00F579CC">
        <w:trPr>
          <w:trHeight w:val="246"/>
        </w:trPr>
        <w:tc>
          <w:tcPr>
            <w:tcW w:w="9571" w:type="dxa"/>
            <w:gridSpan w:val="5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Минимальный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перечень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характеристик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благоустройства</w:t>
            </w: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1.1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Освещение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элементов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освещения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1.2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скамеек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1.3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урн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мусора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1.4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Состояние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дорожного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покр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ы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дворовых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проездов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br/>
              <w:t>(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</w:rPr>
              <w:t>требует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ремонта/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треб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у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ет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</w:rPr>
              <w:t>)</w:t>
            </w:r>
          </w:p>
        </w:tc>
        <w:tc>
          <w:tcPr>
            <w:tcW w:w="2693" w:type="dxa"/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9571" w:type="dxa"/>
            <w:gridSpan w:val="5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2.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Дополнительный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перечень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видов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работ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благоустройству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2.1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оборудованной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ко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тейнерной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площадки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2.3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пешеходных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жек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2.3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детских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площадок,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игрового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оборудования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(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</w:rPr>
              <w:t>удовлетворительное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</w:rPr>
              <w:t>/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rPr>
          <w:trHeight w:val="899"/>
        </w:trPr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2.4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спортивных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площ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док,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спортивного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оборудов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(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</w:rPr>
              <w:t>удовлетворительное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</w:rPr>
              <w:t>/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2.5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площадок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дыха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(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</w:rPr>
              <w:t>удовлетворительное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</w:rPr>
              <w:t>/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2.6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автомобильных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парковок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2.7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Состояние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озеленения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домовой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территории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(газоны,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кустарники,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деревья,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цвето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ч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ное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оформление,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иное)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</w:p>
        </w:tc>
        <w:tc>
          <w:tcPr>
            <w:tcW w:w="269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.м</w:t>
            </w:r>
            <w:proofErr w:type="spellEnd"/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/штук)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2.8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приспособлений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маломобильных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групп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населения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(опорных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пору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ч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ней,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специального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оборуд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вания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детских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спорти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площадках;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спусков,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пандусов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обеспечения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беспрепятственного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пер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мещения)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8209E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2.9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Иное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Приложение: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Схема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земельного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участка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указанием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ее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размеров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границ,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размещением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объектов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_____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</w:rPr>
        <w:t>л</w:t>
      </w:r>
      <w:proofErr w:type="gramEnd"/>
      <w:r w:rsidRPr="00F579CC">
        <w:rPr>
          <w:rFonts w:ascii="Arial" w:hAnsi="Arial" w:cs="Arial"/>
          <w:color w:val="0D0D0D" w:themeColor="text1" w:themeTint="F2"/>
        </w:rPr>
        <w:t>.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bCs/>
          <w:color w:val="0D0D0D" w:themeColor="text1" w:themeTint="F2"/>
        </w:rPr>
        <w:t>Дата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проведения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инвентаризации: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«___»_____________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20___г.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bCs/>
          <w:color w:val="0D0D0D" w:themeColor="text1" w:themeTint="F2"/>
        </w:rPr>
        <w:t>Инвентаризационная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комиссия: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b/>
          <w:bCs/>
          <w:color w:val="0D0D0D" w:themeColor="text1" w:themeTint="F2"/>
        </w:rPr>
        <w:t>________________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/_____________/____________________________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(организация,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должность)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(подпись)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(Ф.И.О.)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b/>
          <w:bCs/>
          <w:color w:val="0D0D0D" w:themeColor="text1" w:themeTint="F2"/>
        </w:rPr>
        <w:t>________________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/_____________/____________________________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(организация,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должность)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(подпись)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(Ф.И.О.)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b/>
          <w:bCs/>
          <w:color w:val="0D0D0D" w:themeColor="text1" w:themeTint="F2"/>
        </w:rPr>
        <w:t>________________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/_____________/____________________________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(организация,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должность)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(подпись)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(Ф.И.О.)</w:t>
      </w:r>
    </w:p>
    <w:p w:rsidR="00064AE8" w:rsidRPr="00F579CC" w:rsidRDefault="00064AE8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sectPr w:rsidR="00064AE8" w:rsidRPr="00F579CC" w:rsidSect="00064AE8">
          <w:headerReference w:type="default" r:id="rId38"/>
          <w:footerReference w:type="default" r:id="rId39"/>
          <w:pgSz w:w="11906" w:h="16838"/>
          <w:pgMar w:top="347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58209E" w:rsidRPr="00F579CC" w:rsidRDefault="0058209E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Приложение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9</w:t>
      </w:r>
    </w:p>
    <w:p w:rsidR="0058209E" w:rsidRPr="00F579CC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F579CC" w:rsidRDefault="0058209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</w:rPr>
      </w:pPr>
    </w:p>
    <w:p w:rsidR="0058209E" w:rsidRPr="00F579CC" w:rsidRDefault="0058209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F579CC">
        <w:rPr>
          <w:rFonts w:ascii="Arial" w:hAnsi="Arial" w:cs="Arial"/>
          <w:b/>
          <w:bCs/>
          <w:color w:val="0D0D0D" w:themeColor="text1" w:themeTint="F2"/>
        </w:rPr>
        <w:t>ПАСПОРТ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</w:p>
    <w:p w:rsidR="0058209E" w:rsidRPr="00F579CC" w:rsidRDefault="0058209E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b/>
          <w:bCs/>
          <w:color w:val="0D0D0D" w:themeColor="text1" w:themeTint="F2"/>
        </w:rPr>
        <w:t>благоустройства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общественной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территории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по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состоянию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proofErr w:type="gramStart"/>
      <w:r w:rsidRPr="00F579CC">
        <w:rPr>
          <w:rFonts w:ascii="Arial" w:hAnsi="Arial" w:cs="Arial"/>
          <w:b/>
          <w:bCs/>
          <w:color w:val="0D0D0D" w:themeColor="text1" w:themeTint="F2"/>
        </w:rPr>
        <w:t>на</w:t>
      </w:r>
      <w:proofErr w:type="gramEnd"/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_________________</w:t>
      </w:r>
    </w:p>
    <w:p w:rsidR="0058209E" w:rsidRPr="00F579CC" w:rsidRDefault="0058209E">
      <w:pPr>
        <w:pStyle w:val="a7"/>
        <w:spacing w:before="0" w:beforeAutospacing="0" w:after="0" w:afterAutospacing="0"/>
        <w:ind w:firstLine="181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1.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Общие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сведения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04"/>
        <w:gridCol w:w="3191"/>
      </w:tblGrid>
      <w:tr w:rsidR="00C86465" w:rsidRPr="00F579CC">
        <w:tc>
          <w:tcPr>
            <w:tcW w:w="675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</w:rPr>
              <w:t>п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</w:rPr>
              <w:t>/п</w:t>
            </w:r>
          </w:p>
        </w:tc>
        <w:tc>
          <w:tcPr>
            <w:tcW w:w="5704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показателя</w:t>
            </w:r>
          </w:p>
        </w:tc>
        <w:tc>
          <w:tcPr>
            <w:tcW w:w="3191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Значение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показателя</w:t>
            </w: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1.1</w:t>
            </w:r>
          </w:p>
        </w:tc>
        <w:tc>
          <w:tcPr>
            <w:tcW w:w="570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Физическое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расположение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общественной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ритории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ab/>
            </w:r>
          </w:p>
        </w:tc>
        <w:tc>
          <w:tcPr>
            <w:tcW w:w="3191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1.2</w:t>
            </w:r>
          </w:p>
        </w:tc>
        <w:tc>
          <w:tcPr>
            <w:tcW w:w="570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общественной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территории*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ab/>
            </w:r>
          </w:p>
        </w:tc>
        <w:tc>
          <w:tcPr>
            <w:tcW w:w="3191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1.3</w:t>
            </w:r>
          </w:p>
        </w:tc>
        <w:tc>
          <w:tcPr>
            <w:tcW w:w="570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Общая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площадь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общественной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территории,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кв.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м.</w:t>
            </w:r>
          </w:p>
        </w:tc>
        <w:tc>
          <w:tcPr>
            <w:tcW w:w="3191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1.4</w:t>
            </w:r>
          </w:p>
        </w:tc>
        <w:tc>
          <w:tcPr>
            <w:tcW w:w="570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Назначение</w:t>
            </w:r>
          </w:p>
        </w:tc>
        <w:tc>
          <w:tcPr>
            <w:tcW w:w="3191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1.5</w:t>
            </w:r>
          </w:p>
        </w:tc>
        <w:tc>
          <w:tcPr>
            <w:tcW w:w="570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Кадастровый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номер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земельного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участка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(двор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вой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территории)</w:t>
            </w:r>
          </w:p>
        </w:tc>
        <w:tc>
          <w:tcPr>
            <w:tcW w:w="3191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1.6</w:t>
            </w:r>
          </w:p>
        </w:tc>
        <w:tc>
          <w:tcPr>
            <w:tcW w:w="570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уровня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благоустроенности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территории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>(благоустроенная/</w:t>
            </w:r>
            <w:r w:rsidR="00B3484F"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>не</w:t>
            </w:r>
            <w:r w:rsidR="00B3484F"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>благоустроенная)</w:t>
            </w:r>
            <w:r w:rsidR="00B3484F"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i/>
                <w:iCs/>
                <w:color w:val="0D0D0D" w:themeColor="text1" w:themeTint="F2"/>
              </w:rPr>
              <w:t>**</w:t>
            </w:r>
          </w:p>
        </w:tc>
        <w:tc>
          <w:tcPr>
            <w:tcW w:w="3191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1.7</w:t>
            </w:r>
          </w:p>
        </w:tc>
        <w:tc>
          <w:tcPr>
            <w:tcW w:w="570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Численность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населения,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имеющая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удобный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шеходный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доступ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к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основным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площадкам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ритории,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чел.***</w:t>
            </w:r>
          </w:p>
        </w:tc>
        <w:tc>
          <w:tcPr>
            <w:tcW w:w="3191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8209E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1.8</w:t>
            </w:r>
          </w:p>
        </w:tc>
        <w:tc>
          <w:tcPr>
            <w:tcW w:w="570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объектов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недвижимого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имущества,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завершенного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строительства,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земельных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учас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ков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собственности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(пользовании)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юридических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лиц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индивидуальных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предпринимателей</w:t>
            </w:r>
          </w:p>
        </w:tc>
        <w:tc>
          <w:tcPr>
            <w:tcW w:w="3191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:rsidR="0058209E" w:rsidRPr="00F579CC" w:rsidRDefault="0058209E">
      <w:pPr>
        <w:pStyle w:val="a7"/>
        <w:spacing w:before="0" w:beforeAutospacing="0" w:after="0" w:afterAutospacing="0"/>
        <w:ind w:firstLine="629"/>
        <w:rPr>
          <w:rFonts w:ascii="Arial" w:hAnsi="Arial" w:cs="Arial"/>
          <w:i/>
          <w:iCs/>
          <w:color w:val="0D0D0D" w:themeColor="text1" w:themeTint="F2"/>
        </w:rPr>
      </w:pPr>
    </w:p>
    <w:p w:rsidR="0058209E" w:rsidRPr="00F579CC" w:rsidRDefault="0058209E">
      <w:pPr>
        <w:pStyle w:val="a7"/>
        <w:spacing w:before="0" w:beforeAutospacing="0" w:after="0" w:afterAutospacing="0"/>
        <w:ind w:firstLine="629"/>
        <w:rPr>
          <w:rFonts w:ascii="Arial" w:hAnsi="Arial" w:cs="Arial"/>
          <w:i/>
          <w:iCs/>
          <w:color w:val="0D0D0D" w:themeColor="text1" w:themeTint="F2"/>
        </w:rPr>
      </w:pPr>
      <w:r w:rsidRPr="00F579CC">
        <w:rPr>
          <w:rFonts w:ascii="Arial" w:hAnsi="Arial" w:cs="Arial"/>
          <w:i/>
          <w:iCs/>
          <w:color w:val="0D0D0D" w:themeColor="text1" w:themeTint="F2"/>
        </w:rPr>
        <w:t>*территории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массового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отдыха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населения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(парки,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скверы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т.п.)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наиболее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посещаемые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муниципальные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территории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общего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пользования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(центральные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улицы,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аллеи,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площади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другие)</w:t>
      </w:r>
    </w:p>
    <w:p w:rsidR="0058209E" w:rsidRPr="00F579CC" w:rsidRDefault="0058209E">
      <w:pPr>
        <w:pStyle w:val="a7"/>
        <w:spacing w:before="0" w:beforeAutospacing="0" w:after="0" w:afterAutospacing="0"/>
        <w:ind w:firstLine="629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i/>
          <w:iCs/>
          <w:color w:val="0D0D0D" w:themeColor="text1" w:themeTint="F2"/>
        </w:rPr>
        <w:t>**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благоустроенной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считается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территория,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обеспеченная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твердым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</w:t>
      </w:r>
      <w:r w:rsidRPr="00F579CC">
        <w:rPr>
          <w:rFonts w:ascii="Arial" w:hAnsi="Arial" w:cs="Arial"/>
          <w:i/>
          <w:iCs/>
          <w:color w:val="0D0D0D" w:themeColor="text1" w:themeTint="F2"/>
        </w:rPr>
        <w:t>о</w:t>
      </w:r>
      <w:r w:rsidRPr="00F579CC">
        <w:rPr>
          <w:rFonts w:ascii="Arial" w:hAnsi="Arial" w:cs="Arial"/>
          <w:i/>
          <w:iCs/>
          <w:color w:val="0D0D0D" w:themeColor="text1" w:themeTint="F2"/>
        </w:rPr>
        <w:t>крытием,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позволяющим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комфортное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передвижение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основным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пешеходным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коммуникациям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в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любое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время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года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в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любую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погоду,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освещением,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игровым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оборудованием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детей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возрастом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до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пяти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лет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набором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необходимой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м</w:t>
      </w:r>
      <w:r w:rsidRPr="00F579CC">
        <w:rPr>
          <w:rFonts w:ascii="Arial" w:hAnsi="Arial" w:cs="Arial"/>
          <w:i/>
          <w:iCs/>
          <w:color w:val="0D0D0D" w:themeColor="text1" w:themeTint="F2"/>
        </w:rPr>
        <w:t>е</w:t>
      </w:r>
      <w:r w:rsidRPr="00F579CC">
        <w:rPr>
          <w:rFonts w:ascii="Arial" w:hAnsi="Arial" w:cs="Arial"/>
          <w:i/>
          <w:iCs/>
          <w:color w:val="0D0D0D" w:themeColor="text1" w:themeTint="F2"/>
        </w:rPr>
        <w:t>бели,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озеленением,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оборудованными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площадками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сбора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отходов.</w:t>
      </w:r>
    </w:p>
    <w:p w:rsidR="0058209E" w:rsidRPr="00F579CC" w:rsidRDefault="0058209E">
      <w:pPr>
        <w:pStyle w:val="a7"/>
        <w:spacing w:before="0" w:beforeAutospacing="0" w:after="0" w:afterAutospacing="0"/>
        <w:ind w:firstLine="427"/>
        <w:rPr>
          <w:rFonts w:ascii="Arial" w:hAnsi="Arial" w:cs="Arial"/>
          <w:i/>
          <w:iCs/>
          <w:color w:val="0D0D0D" w:themeColor="text1" w:themeTint="F2"/>
        </w:rPr>
      </w:pPr>
      <w:r w:rsidRPr="00F579CC">
        <w:rPr>
          <w:rFonts w:ascii="Arial" w:hAnsi="Arial" w:cs="Arial"/>
          <w:i/>
          <w:iCs/>
          <w:color w:val="0D0D0D" w:themeColor="text1" w:themeTint="F2"/>
        </w:rPr>
        <w:t>***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под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удобным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пешеходным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доступом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понимается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возможность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для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пол</w:t>
      </w:r>
      <w:r w:rsidRPr="00F579CC">
        <w:rPr>
          <w:rFonts w:ascii="Arial" w:hAnsi="Arial" w:cs="Arial"/>
          <w:i/>
          <w:iCs/>
          <w:color w:val="0D0D0D" w:themeColor="text1" w:themeTint="F2"/>
        </w:rPr>
        <w:t>ь</w:t>
      </w:r>
      <w:r w:rsidRPr="00F579CC">
        <w:rPr>
          <w:rFonts w:ascii="Arial" w:hAnsi="Arial" w:cs="Arial"/>
          <w:i/>
          <w:iCs/>
          <w:color w:val="0D0D0D" w:themeColor="text1" w:themeTint="F2"/>
        </w:rPr>
        <w:t>зователя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площадки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дойти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до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нее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оборудованному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твердым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покрытием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и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освещенному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прямому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i/>
          <w:iCs/>
          <w:color w:val="0D0D0D" w:themeColor="text1" w:themeTint="F2"/>
        </w:rPr>
        <w:t>маршруту</w:t>
      </w:r>
      <w:r w:rsidR="00B3484F" w:rsidRPr="00F579CC">
        <w:rPr>
          <w:rFonts w:ascii="Arial" w:hAnsi="Arial" w:cs="Arial"/>
          <w:i/>
          <w:iCs/>
          <w:color w:val="0D0D0D" w:themeColor="text1" w:themeTint="F2"/>
        </w:rPr>
        <w:t xml:space="preserve"> </w:t>
      </w:r>
    </w:p>
    <w:p w:rsidR="00F41F50" w:rsidRPr="00F579CC" w:rsidRDefault="00F41F50">
      <w:pPr>
        <w:pStyle w:val="a7"/>
        <w:spacing w:before="0" w:beforeAutospacing="0" w:after="0" w:afterAutospacing="0"/>
        <w:ind w:firstLine="427"/>
        <w:rPr>
          <w:rFonts w:ascii="Arial" w:hAnsi="Arial" w:cs="Arial"/>
          <w:color w:val="0D0D0D" w:themeColor="text1" w:themeTint="F2"/>
        </w:rPr>
      </w:pPr>
    </w:p>
    <w:p w:rsidR="0058209E" w:rsidRPr="00F579CC" w:rsidRDefault="0058209E">
      <w:pPr>
        <w:pStyle w:val="a7"/>
        <w:spacing w:before="0" w:beforeAutospacing="0" w:after="0" w:afterAutospacing="0"/>
        <w:ind w:firstLine="2390"/>
        <w:rPr>
          <w:rFonts w:ascii="Arial" w:hAnsi="Arial" w:cs="Arial"/>
          <w:bCs/>
          <w:color w:val="0D0D0D" w:themeColor="text1" w:themeTint="F2"/>
        </w:rPr>
      </w:pPr>
      <w:r w:rsidRPr="00F579CC">
        <w:rPr>
          <w:rFonts w:ascii="Arial" w:hAnsi="Arial" w:cs="Arial"/>
          <w:bCs/>
          <w:color w:val="0D0D0D" w:themeColor="text1" w:themeTint="F2"/>
        </w:rPr>
        <w:t>2.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Характеристика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благоустройства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693"/>
        <w:gridCol w:w="1233"/>
        <w:gridCol w:w="1426"/>
      </w:tblGrid>
      <w:tr w:rsidR="00C86465" w:rsidRPr="00F579CC">
        <w:tc>
          <w:tcPr>
            <w:tcW w:w="675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</w:rPr>
              <w:t>п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</w:rPr>
              <w:t>/п</w:t>
            </w:r>
          </w:p>
        </w:tc>
        <w:tc>
          <w:tcPr>
            <w:tcW w:w="3544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показателя</w:t>
            </w:r>
          </w:p>
        </w:tc>
        <w:tc>
          <w:tcPr>
            <w:tcW w:w="2693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изм.</w:t>
            </w:r>
          </w:p>
        </w:tc>
        <w:tc>
          <w:tcPr>
            <w:tcW w:w="1233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Знач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казателя</w:t>
            </w:r>
          </w:p>
        </w:tc>
        <w:tc>
          <w:tcPr>
            <w:tcW w:w="1426" w:type="dxa"/>
            <w:vAlign w:val="center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Примеч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ние</w:t>
            </w: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2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4</w:t>
            </w: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5</w:t>
            </w: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Освещение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элементов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освещения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2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скамеек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3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урн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мусора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элементов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освещения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4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Состояние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дорожного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покр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ы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проезжей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части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br/>
              <w:t>(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</w:rPr>
              <w:t>требует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ремонта/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треб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у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ет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</w:rPr>
              <w:t>)</w:t>
            </w:r>
          </w:p>
        </w:tc>
        <w:tc>
          <w:tcPr>
            <w:tcW w:w="2693" w:type="dxa"/>
          </w:tcPr>
          <w:p w:rsidR="0058209E" w:rsidRPr="00F579CC" w:rsidRDefault="0058209E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5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оборудованной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ко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тейнерной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площадки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6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пешеходных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жек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Потребность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в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ремонте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шеходных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дорожек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7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детских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площадок,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игрового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оборудования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(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</w:rPr>
              <w:t>удовлетворительное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</w:rPr>
              <w:t>/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rPr>
          <w:trHeight w:val="899"/>
        </w:trPr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8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спортивных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площ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док,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спортивного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оборудов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(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</w:rPr>
              <w:t>удовлетворительное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</w:rPr>
              <w:t>/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9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площадок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дыха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ед.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Оценка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технического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состо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я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(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</w:rPr>
              <w:t>удовлетворительное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</w:rPr>
              <w:t>/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10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Состояние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озеленения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те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ритории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(хор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шее/удовлетворительное/неудовлетворительное)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</w:p>
        </w:tc>
        <w:tc>
          <w:tcPr>
            <w:tcW w:w="269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Наименование</w:t>
            </w:r>
          </w:p>
        </w:tc>
        <w:tc>
          <w:tcPr>
            <w:tcW w:w="269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Количество</w:t>
            </w:r>
          </w:p>
        </w:tc>
        <w:tc>
          <w:tcPr>
            <w:tcW w:w="269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(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кв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.м</w:t>
            </w:r>
            <w:proofErr w:type="spellEnd"/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/штук)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Достаточность</w:t>
            </w:r>
          </w:p>
        </w:tc>
        <w:tc>
          <w:tcPr>
            <w:tcW w:w="269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да/нет</w:t>
            </w: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C86465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11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приспособлений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маломобильных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групп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населения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(опорных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пору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ч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ней,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специального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оборуд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вания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детских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и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спорти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в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ных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площадках;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спусков,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пандусов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для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обеспечения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беспрепятственного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пер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</w:rPr>
              <w:t>мещения)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да/нет</w:t>
            </w:r>
          </w:p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8209E" w:rsidRPr="00F579CC">
        <w:tc>
          <w:tcPr>
            <w:tcW w:w="675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12</w:t>
            </w:r>
          </w:p>
        </w:tc>
        <w:tc>
          <w:tcPr>
            <w:tcW w:w="3544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  <w:r w:rsidRPr="00F579CC">
              <w:rPr>
                <w:rFonts w:ascii="Arial" w:hAnsi="Arial" w:cs="Arial"/>
                <w:color w:val="0D0D0D" w:themeColor="text1" w:themeTint="F2"/>
              </w:rPr>
              <w:t>Иное</w:t>
            </w:r>
          </w:p>
        </w:tc>
        <w:tc>
          <w:tcPr>
            <w:tcW w:w="269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33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426" w:type="dxa"/>
          </w:tcPr>
          <w:p w:rsidR="0058209E" w:rsidRPr="00F579CC" w:rsidRDefault="0058209E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</w:tbl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Приложение: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Схема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земельного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участка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территории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с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указанием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ее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размеров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и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границ,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размещением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объектов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благоустройства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на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_____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proofErr w:type="gramStart"/>
      <w:r w:rsidRPr="00F579CC">
        <w:rPr>
          <w:rFonts w:ascii="Arial" w:hAnsi="Arial" w:cs="Arial"/>
          <w:color w:val="0D0D0D" w:themeColor="text1" w:themeTint="F2"/>
        </w:rPr>
        <w:t>л</w:t>
      </w:r>
      <w:proofErr w:type="gramEnd"/>
      <w:r w:rsidRPr="00F579CC">
        <w:rPr>
          <w:rFonts w:ascii="Arial" w:hAnsi="Arial" w:cs="Arial"/>
          <w:color w:val="0D0D0D" w:themeColor="text1" w:themeTint="F2"/>
        </w:rPr>
        <w:t>.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bCs/>
          <w:color w:val="0D0D0D" w:themeColor="text1" w:themeTint="F2"/>
        </w:rPr>
        <w:t>Дата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проведения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инвентаризации: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«___»_____________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20___г.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bCs/>
          <w:color w:val="0D0D0D" w:themeColor="text1" w:themeTint="F2"/>
        </w:rPr>
        <w:t>Инвентаризационная</w:t>
      </w:r>
      <w:r w:rsidR="00B3484F" w:rsidRPr="00F579CC">
        <w:rPr>
          <w:rFonts w:ascii="Arial" w:hAnsi="Arial" w:cs="Arial"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</w:rPr>
        <w:t>комиссия: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b/>
          <w:bCs/>
          <w:color w:val="0D0D0D" w:themeColor="text1" w:themeTint="F2"/>
        </w:rPr>
        <w:t>________________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/_____________/____________________________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(организация,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должность)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(подпись)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(Ф.И.О.)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b/>
          <w:bCs/>
          <w:color w:val="0D0D0D" w:themeColor="text1" w:themeTint="F2"/>
        </w:rPr>
        <w:t>________________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/_____________/____________________________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(организация,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должность)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(подпись)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(Ф.И.О.)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b/>
          <w:bCs/>
          <w:color w:val="0D0D0D" w:themeColor="text1" w:themeTint="F2"/>
        </w:rPr>
        <w:t>________________</w:t>
      </w:r>
      <w:r w:rsidR="00B3484F" w:rsidRPr="00F579CC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Pr="00F579CC">
        <w:rPr>
          <w:rFonts w:ascii="Arial" w:hAnsi="Arial" w:cs="Arial"/>
          <w:b/>
          <w:bCs/>
          <w:color w:val="0D0D0D" w:themeColor="text1" w:themeTint="F2"/>
        </w:rPr>
        <w:t>/_____________/____________________________</w:t>
      </w:r>
    </w:p>
    <w:p w:rsidR="0058209E" w:rsidRPr="00F579CC" w:rsidRDefault="0058209E">
      <w:pPr>
        <w:pStyle w:val="a7"/>
        <w:spacing w:before="0" w:beforeAutospacing="0" w:after="0" w:afterAutospacing="0"/>
        <w:rPr>
          <w:rFonts w:ascii="Arial" w:hAnsi="Arial" w:cs="Arial"/>
          <w:color w:val="0D0D0D" w:themeColor="text1" w:themeTint="F2"/>
        </w:rPr>
      </w:pPr>
      <w:r w:rsidRPr="00F579CC">
        <w:rPr>
          <w:rFonts w:ascii="Arial" w:hAnsi="Arial" w:cs="Arial"/>
          <w:color w:val="0D0D0D" w:themeColor="text1" w:themeTint="F2"/>
        </w:rPr>
        <w:t>(организация,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должность)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(подпись)</w:t>
      </w:r>
      <w:r w:rsidR="00B3484F" w:rsidRPr="00F579CC">
        <w:rPr>
          <w:rFonts w:ascii="Arial" w:hAnsi="Arial" w:cs="Arial"/>
          <w:color w:val="0D0D0D" w:themeColor="text1" w:themeTint="F2"/>
        </w:rPr>
        <w:t xml:space="preserve"> </w:t>
      </w:r>
      <w:r w:rsidRPr="00F579CC">
        <w:rPr>
          <w:rFonts w:ascii="Arial" w:hAnsi="Arial" w:cs="Arial"/>
          <w:color w:val="0D0D0D" w:themeColor="text1" w:themeTint="F2"/>
        </w:rPr>
        <w:t>(Ф.И.О.)</w:t>
      </w:r>
    </w:p>
    <w:p w:rsidR="00122044" w:rsidRPr="00F579CC" w:rsidRDefault="00122044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  <w:sectPr w:rsidR="00122044" w:rsidRPr="00F579CC" w:rsidSect="00064AE8">
          <w:pgSz w:w="11906" w:h="16838"/>
          <w:pgMar w:top="347" w:right="851" w:bottom="1134" w:left="1701" w:header="709" w:footer="709" w:gutter="0"/>
          <w:pgNumType w:start="1"/>
          <w:cols w:space="720"/>
          <w:titlePg/>
          <w:docGrid w:linePitch="360"/>
        </w:sectPr>
      </w:pPr>
    </w:p>
    <w:p w:rsidR="0058209E" w:rsidRPr="00F579CC" w:rsidRDefault="0058209E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10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8209E" w:rsidRPr="00F579CC" w:rsidRDefault="0058209E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58209E" w:rsidRPr="00F579CC" w:rsidRDefault="0058209E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F579CC" w:rsidRDefault="0058209E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F579CC" w:rsidRDefault="0058209E">
      <w:pPr>
        <w:spacing w:after="0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F579CC" w:rsidRDefault="0058209E" w:rsidP="00235384">
      <w:pPr>
        <w:pStyle w:val="ConsPlusNormal0"/>
        <w:ind w:firstLine="33"/>
        <w:jc w:val="center"/>
        <w:rPr>
          <w:rFonts w:ascii="Arial" w:hAnsi="Arial" w:cs="Arial"/>
          <w:bCs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Адресный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перечень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объектов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недвижимого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имущества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(включая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объекты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незавершенного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строительства)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земельных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учас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т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ков,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находящихся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в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собственности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(пользовании)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юридических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лиц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индивидуальных</w:t>
      </w:r>
      <w:r w:rsidR="00B3484F"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bCs/>
          <w:color w:val="0D0D0D" w:themeColor="text1" w:themeTint="F2"/>
          <w:sz w:val="24"/>
          <w:szCs w:val="24"/>
        </w:rPr>
        <w:t>предпринимателей</w:t>
      </w:r>
    </w:p>
    <w:tbl>
      <w:tblPr>
        <w:tblW w:w="1527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976"/>
        <w:gridCol w:w="1234"/>
        <w:gridCol w:w="1644"/>
        <w:gridCol w:w="1194"/>
        <w:gridCol w:w="1547"/>
        <w:gridCol w:w="1095"/>
        <w:gridCol w:w="959"/>
        <w:gridCol w:w="930"/>
        <w:gridCol w:w="928"/>
        <w:gridCol w:w="943"/>
        <w:gridCol w:w="928"/>
        <w:gridCol w:w="1453"/>
      </w:tblGrid>
      <w:tr w:rsidR="00C86465" w:rsidRPr="00F579CC" w:rsidTr="00076495">
        <w:trPr>
          <w:trHeight w:val="274"/>
        </w:trPr>
        <w:tc>
          <w:tcPr>
            <w:tcW w:w="447" w:type="dxa"/>
            <w:vMerge w:val="restart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№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/п</w:t>
            </w:r>
          </w:p>
        </w:tc>
        <w:tc>
          <w:tcPr>
            <w:tcW w:w="6048" w:type="dxa"/>
            <w:gridSpan w:val="4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Адрес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объекта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недвижимого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имущества</w:t>
            </w:r>
          </w:p>
        </w:tc>
        <w:tc>
          <w:tcPr>
            <w:tcW w:w="1547" w:type="dxa"/>
            <w:vMerge w:val="restart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Кадастровый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номер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земельного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участка</w:t>
            </w:r>
          </w:p>
        </w:tc>
        <w:tc>
          <w:tcPr>
            <w:tcW w:w="1095" w:type="dxa"/>
            <w:vMerge w:val="restart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Общая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пл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щадь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мельного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участка</w:t>
            </w:r>
          </w:p>
        </w:tc>
        <w:tc>
          <w:tcPr>
            <w:tcW w:w="959" w:type="dxa"/>
            <w:vMerge w:val="restart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урн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земельном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участке</w:t>
            </w:r>
          </w:p>
        </w:tc>
        <w:tc>
          <w:tcPr>
            <w:tcW w:w="930" w:type="dxa"/>
            <w:vMerge w:val="restart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освещ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земел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ке</w:t>
            </w:r>
          </w:p>
        </w:tc>
        <w:tc>
          <w:tcPr>
            <w:tcW w:w="928" w:type="dxa"/>
            <w:vMerge w:val="restart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лавок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земел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ке</w:t>
            </w:r>
          </w:p>
        </w:tc>
        <w:tc>
          <w:tcPr>
            <w:tcW w:w="943" w:type="dxa"/>
            <w:vMerge w:val="restart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малых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архитек-турных</w:t>
            </w:r>
            <w:proofErr w:type="spellEnd"/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форм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земельном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участке</w:t>
            </w:r>
          </w:p>
        </w:tc>
        <w:tc>
          <w:tcPr>
            <w:tcW w:w="928" w:type="dxa"/>
            <w:vMerge w:val="restart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Наличие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асфальти-рованного</w:t>
            </w:r>
            <w:proofErr w:type="spellEnd"/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проезда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мельном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участке</w:t>
            </w:r>
          </w:p>
        </w:tc>
        <w:tc>
          <w:tcPr>
            <w:tcW w:w="1453" w:type="dxa"/>
            <w:vMerge w:val="restart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ИНН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юридичес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-кого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лица,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ИП</w:t>
            </w:r>
          </w:p>
        </w:tc>
      </w:tr>
      <w:tr w:rsidR="00C86465" w:rsidRPr="00F579CC" w:rsidTr="00076495">
        <w:trPr>
          <w:trHeight w:val="2636"/>
        </w:trPr>
        <w:tc>
          <w:tcPr>
            <w:tcW w:w="447" w:type="dxa"/>
            <w:vMerge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976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муниц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образования,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населенн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пункта,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адрес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объекта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недвижимого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имущества</w:t>
            </w:r>
          </w:p>
        </w:tc>
        <w:tc>
          <w:tcPr>
            <w:tcW w:w="1234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Физическое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расположение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общественной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территории</w:t>
            </w:r>
          </w:p>
        </w:tc>
        <w:tc>
          <w:tcPr>
            <w:tcW w:w="1644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Наименование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ъ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екта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недвижимого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имущества,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расп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ложенного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е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мельном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участке</w:t>
            </w:r>
          </w:p>
        </w:tc>
        <w:tc>
          <w:tcPr>
            <w:tcW w:w="1194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Вид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пользов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ния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объекта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недвижимого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имущества/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земельного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участка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(аре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собстве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ность,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безво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мездное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пол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зование)</w:t>
            </w:r>
          </w:p>
        </w:tc>
        <w:tc>
          <w:tcPr>
            <w:tcW w:w="1547" w:type="dxa"/>
            <w:vMerge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095" w:type="dxa"/>
            <w:vMerge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59" w:type="dxa"/>
            <w:vMerge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30" w:type="dxa"/>
            <w:vMerge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28" w:type="dxa"/>
            <w:vMerge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43" w:type="dxa"/>
            <w:vMerge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928" w:type="dxa"/>
            <w:vMerge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453" w:type="dxa"/>
            <w:vMerge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</w:p>
        </w:tc>
      </w:tr>
      <w:tr w:rsidR="00C86465" w:rsidRPr="00F579CC" w:rsidTr="00076495">
        <w:trPr>
          <w:trHeight w:val="274"/>
        </w:trPr>
        <w:tc>
          <w:tcPr>
            <w:tcW w:w="447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76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</w:t>
            </w:r>
          </w:p>
        </w:tc>
        <w:tc>
          <w:tcPr>
            <w:tcW w:w="1234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644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4</w:t>
            </w:r>
          </w:p>
        </w:tc>
        <w:tc>
          <w:tcPr>
            <w:tcW w:w="1194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</w:t>
            </w:r>
          </w:p>
        </w:tc>
        <w:tc>
          <w:tcPr>
            <w:tcW w:w="1547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1095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7</w:t>
            </w:r>
          </w:p>
        </w:tc>
        <w:tc>
          <w:tcPr>
            <w:tcW w:w="959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8</w:t>
            </w:r>
          </w:p>
        </w:tc>
        <w:tc>
          <w:tcPr>
            <w:tcW w:w="930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9</w:t>
            </w:r>
          </w:p>
        </w:tc>
        <w:tc>
          <w:tcPr>
            <w:tcW w:w="928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10</w:t>
            </w:r>
          </w:p>
        </w:tc>
        <w:tc>
          <w:tcPr>
            <w:tcW w:w="943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11</w:t>
            </w:r>
          </w:p>
        </w:tc>
        <w:tc>
          <w:tcPr>
            <w:tcW w:w="928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center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13</w:t>
            </w:r>
          </w:p>
        </w:tc>
      </w:tr>
      <w:tr w:rsidR="00C86465" w:rsidRPr="00F579CC" w:rsidTr="00076495">
        <w:trPr>
          <w:trHeight w:val="274"/>
        </w:trPr>
        <w:tc>
          <w:tcPr>
            <w:tcW w:w="447" w:type="dxa"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52</w:t>
            </w:r>
          </w:p>
        </w:tc>
        <w:tc>
          <w:tcPr>
            <w:tcW w:w="1234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модульный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киоск</w:t>
            </w:r>
          </w:p>
        </w:tc>
        <w:tc>
          <w:tcPr>
            <w:tcW w:w="1194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24:45:0107007:1029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</w:t>
            </w:r>
          </w:p>
        </w:tc>
        <w:tc>
          <w:tcPr>
            <w:tcW w:w="959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30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7707083893</w:t>
            </w:r>
          </w:p>
        </w:tc>
      </w:tr>
      <w:tr w:rsidR="00C86465" w:rsidRPr="00F579CC" w:rsidTr="00076495">
        <w:trPr>
          <w:trHeight w:val="274"/>
        </w:trPr>
        <w:tc>
          <w:tcPr>
            <w:tcW w:w="447" w:type="dxa"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</w:t>
            </w:r>
          </w:p>
        </w:tc>
        <w:tc>
          <w:tcPr>
            <w:tcW w:w="1976" w:type="dxa"/>
          </w:tcPr>
          <w:p w:rsidR="0058209E" w:rsidRPr="00F579CC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40а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киоск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"Спортлото"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14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008:0022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33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246610091</w:t>
            </w:r>
          </w:p>
        </w:tc>
      </w:tr>
      <w:tr w:rsidR="00C86465" w:rsidRPr="00F579CC" w:rsidTr="00076495">
        <w:trPr>
          <w:trHeight w:val="260"/>
        </w:trPr>
        <w:tc>
          <w:tcPr>
            <w:tcW w:w="447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4</w:t>
            </w:r>
          </w:p>
        </w:tc>
        <w:tc>
          <w:tcPr>
            <w:tcW w:w="1976" w:type="dxa"/>
          </w:tcPr>
          <w:p w:rsidR="0058209E" w:rsidRPr="00F579CC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9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Мая,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66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профилакторий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08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004:0001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23398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2456007655</w:t>
            </w:r>
          </w:p>
        </w:tc>
      </w:tr>
      <w:tr w:rsidR="00C86465" w:rsidRPr="00F579CC" w:rsidTr="00076495">
        <w:trPr>
          <w:trHeight w:val="274"/>
        </w:trPr>
        <w:tc>
          <w:tcPr>
            <w:tcW w:w="447" w:type="dxa"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45</w:t>
            </w:r>
            <w:proofErr w:type="gramStart"/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</w:t>
            </w:r>
            <w:proofErr w:type="gramEnd"/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рынок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собственность</w:t>
            </w:r>
          </w:p>
        </w:tc>
        <w:tc>
          <w:tcPr>
            <w:tcW w:w="1547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24:45:0106004:137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7328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2461123713</w:t>
            </w:r>
          </w:p>
        </w:tc>
      </w:tr>
      <w:tr w:rsidR="00C86465" w:rsidRPr="00F579CC" w:rsidTr="00076495">
        <w:trPr>
          <w:trHeight w:val="699"/>
        </w:trPr>
        <w:tc>
          <w:tcPr>
            <w:tcW w:w="447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56а</w:t>
            </w:r>
            <w:r w:rsidR="00685E02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07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007:0012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155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244500002727</w:t>
            </w:r>
          </w:p>
        </w:tc>
      </w:tr>
      <w:tr w:rsidR="00C86465" w:rsidRPr="00F579CC" w:rsidTr="00076495">
        <w:trPr>
          <w:trHeight w:val="644"/>
        </w:trPr>
        <w:tc>
          <w:tcPr>
            <w:tcW w:w="447" w:type="dxa"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7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56в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07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007:0025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76,8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244500002727</w:t>
            </w:r>
          </w:p>
        </w:tc>
      </w:tr>
      <w:tr w:rsidR="00C86465" w:rsidRPr="00F579CC" w:rsidTr="00076495">
        <w:trPr>
          <w:trHeight w:val="712"/>
        </w:trPr>
        <w:tc>
          <w:tcPr>
            <w:tcW w:w="447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8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мкр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Победы,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13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киоск</w:t>
            </w:r>
            <w:r w:rsidR="00685E02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06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001:981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9</w:t>
            </w:r>
          </w:p>
        </w:tc>
        <w:tc>
          <w:tcPr>
            <w:tcW w:w="959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30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244500000328</w:t>
            </w:r>
          </w:p>
        </w:tc>
      </w:tr>
      <w:tr w:rsidR="00C86465" w:rsidRPr="00F579CC" w:rsidTr="00076495">
        <w:trPr>
          <w:trHeight w:val="274"/>
        </w:trPr>
        <w:tc>
          <w:tcPr>
            <w:tcW w:w="447" w:type="dxa"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9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58в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павильон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07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006:0034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86</w:t>
            </w:r>
          </w:p>
        </w:tc>
        <w:tc>
          <w:tcPr>
            <w:tcW w:w="959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30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244500000328</w:t>
            </w:r>
          </w:p>
        </w:tc>
      </w:tr>
      <w:tr w:rsidR="00C86465" w:rsidRPr="00F579CC" w:rsidTr="00076495">
        <w:trPr>
          <w:trHeight w:val="260"/>
        </w:trPr>
        <w:tc>
          <w:tcPr>
            <w:tcW w:w="447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10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53а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павильон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06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001:0002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122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244500000328</w:t>
            </w:r>
          </w:p>
        </w:tc>
      </w:tr>
      <w:tr w:rsidR="00C86465" w:rsidRPr="00F579CC" w:rsidTr="00076495">
        <w:trPr>
          <w:trHeight w:val="274"/>
        </w:trPr>
        <w:tc>
          <w:tcPr>
            <w:tcW w:w="447" w:type="dxa"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11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.Б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ородино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Южная,3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06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001:0012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314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244500000328</w:t>
            </w:r>
          </w:p>
        </w:tc>
      </w:tr>
      <w:tr w:rsidR="00C86465" w:rsidRPr="00F579CC" w:rsidTr="00076495">
        <w:trPr>
          <w:trHeight w:val="260"/>
        </w:trPr>
        <w:tc>
          <w:tcPr>
            <w:tcW w:w="447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Сове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т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ская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29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14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009:0001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1463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244500000328</w:t>
            </w:r>
          </w:p>
        </w:tc>
      </w:tr>
      <w:tr w:rsidR="00C86465" w:rsidRPr="00F579CC" w:rsidTr="00076495">
        <w:trPr>
          <w:trHeight w:val="357"/>
        </w:trPr>
        <w:tc>
          <w:tcPr>
            <w:tcW w:w="447" w:type="dxa"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13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м-н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Стах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новский</w:t>
            </w:r>
            <w:proofErr w:type="gramEnd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6а.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03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014:18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180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244500000328</w:t>
            </w:r>
          </w:p>
        </w:tc>
      </w:tr>
      <w:tr w:rsidR="00C86465" w:rsidRPr="00F579CC" w:rsidTr="00076495">
        <w:trPr>
          <w:trHeight w:val="260"/>
        </w:trPr>
        <w:tc>
          <w:tcPr>
            <w:tcW w:w="447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14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51а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06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001:0003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127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244500003079</w:t>
            </w:r>
          </w:p>
        </w:tc>
      </w:tr>
      <w:tr w:rsidR="00C86465" w:rsidRPr="00F579CC" w:rsidTr="00076495">
        <w:trPr>
          <w:trHeight w:val="274"/>
        </w:trPr>
        <w:tc>
          <w:tcPr>
            <w:tcW w:w="447" w:type="dxa"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15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49а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06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001:0004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210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244500003079</w:t>
            </w:r>
          </w:p>
        </w:tc>
      </w:tr>
      <w:tr w:rsidR="00C86465" w:rsidRPr="00F579CC" w:rsidTr="00076495">
        <w:trPr>
          <w:trHeight w:val="260"/>
        </w:trPr>
        <w:tc>
          <w:tcPr>
            <w:tcW w:w="447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16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54г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07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007:0013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108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244500039188</w:t>
            </w:r>
          </w:p>
        </w:tc>
      </w:tr>
      <w:tr w:rsidR="00C86465" w:rsidRPr="00F579CC" w:rsidTr="00076495">
        <w:trPr>
          <w:trHeight w:val="411"/>
        </w:trPr>
        <w:tc>
          <w:tcPr>
            <w:tcW w:w="447" w:type="dxa"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17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Щетинк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на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25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павильон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19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006:0012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160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244501600504</w:t>
            </w:r>
          </w:p>
        </w:tc>
      </w:tr>
      <w:tr w:rsidR="00C86465" w:rsidRPr="00F579CC" w:rsidTr="00076495">
        <w:trPr>
          <w:trHeight w:val="411"/>
        </w:trPr>
        <w:tc>
          <w:tcPr>
            <w:tcW w:w="447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18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gramStart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Октябр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ь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ская</w:t>
            </w:r>
            <w:proofErr w:type="gramEnd"/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56б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киоск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14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002:0002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244500029140</w:t>
            </w:r>
          </w:p>
        </w:tc>
      </w:tr>
      <w:tr w:rsidR="00C86465" w:rsidRPr="00F579CC" w:rsidTr="00076495">
        <w:trPr>
          <w:trHeight w:val="274"/>
        </w:trPr>
        <w:tc>
          <w:tcPr>
            <w:tcW w:w="447" w:type="dxa"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19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54/1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магазин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07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007:30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77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244501111686</w:t>
            </w:r>
          </w:p>
        </w:tc>
      </w:tr>
      <w:tr w:rsidR="00C86465" w:rsidRPr="00F579CC" w:rsidTr="00076495">
        <w:trPr>
          <w:trHeight w:val="260"/>
        </w:trPr>
        <w:tc>
          <w:tcPr>
            <w:tcW w:w="447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20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49а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киоск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24:45:04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06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001:0009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6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244500004107</w:t>
            </w:r>
          </w:p>
        </w:tc>
      </w:tr>
      <w:tr w:rsidR="00C86465" w:rsidRPr="00F579CC" w:rsidTr="00076495">
        <w:trPr>
          <w:trHeight w:val="411"/>
        </w:trPr>
        <w:tc>
          <w:tcPr>
            <w:tcW w:w="447" w:type="dxa"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21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proofErr w:type="spellStart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Пожарн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и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кова</w:t>
            </w:r>
            <w:proofErr w:type="spellEnd"/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1б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павильон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03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003:0020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136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244501354175</w:t>
            </w:r>
          </w:p>
        </w:tc>
      </w:tr>
      <w:tr w:rsidR="00C86465" w:rsidRPr="00F579CC" w:rsidTr="00076495">
        <w:trPr>
          <w:trHeight w:val="260"/>
        </w:trPr>
        <w:tc>
          <w:tcPr>
            <w:tcW w:w="447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22</w:t>
            </w:r>
          </w:p>
        </w:tc>
        <w:tc>
          <w:tcPr>
            <w:tcW w:w="1976" w:type="dxa"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г.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Бородино,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ул.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Ленина,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56б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</w:p>
        </w:tc>
        <w:tc>
          <w:tcPr>
            <w:tcW w:w="123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 </w:t>
            </w:r>
          </w:p>
        </w:tc>
        <w:tc>
          <w:tcPr>
            <w:tcW w:w="164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павильон</w:t>
            </w:r>
          </w:p>
        </w:tc>
        <w:tc>
          <w:tcPr>
            <w:tcW w:w="1194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аренда</w:t>
            </w:r>
          </w:p>
        </w:tc>
        <w:tc>
          <w:tcPr>
            <w:tcW w:w="1547" w:type="dxa"/>
            <w:noWrap/>
          </w:tcPr>
          <w:p w:rsidR="0058209E" w:rsidRPr="00F579CC" w:rsidRDefault="00B3484F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24:45:01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07</w:t>
            </w: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 xml:space="preserve"> </w:t>
            </w:r>
            <w:r w:rsidR="0058209E"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007:0011</w:t>
            </w:r>
          </w:p>
        </w:tc>
        <w:tc>
          <w:tcPr>
            <w:tcW w:w="1095" w:type="dxa"/>
            <w:noWrap/>
          </w:tcPr>
          <w:p w:rsidR="0058209E" w:rsidRPr="00F579CC" w:rsidRDefault="0058209E" w:rsidP="00076495">
            <w:pPr>
              <w:jc w:val="right"/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30</w:t>
            </w:r>
          </w:p>
        </w:tc>
        <w:tc>
          <w:tcPr>
            <w:tcW w:w="959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30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943" w:type="dxa"/>
            <w:noWrap/>
          </w:tcPr>
          <w:p w:rsidR="0058209E" w:rsidRPr="00F579CC" w:rsidRDefault="0058209E">
            <w:pPr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</w:pPr>
            <w:r w:rsidRPr="00F579CC">
              <w:rPr>
                <w:rFonts w:ascii="Arial" w:hAnsi="Arial" w:cs="Arial"/>
                <w:color w:val="0D0D0D" w:themeColor="text1" w:themeTint="F2"/>
                <w:sz w:val="14"/>
                <w:szCs w:val="14"/>
              </w:rPr>
              <w:t>нет</w:t>
            </w:r>
          </w:p>
        </w:tc>
        <w:tc>
          <w:tcPr>
            <w:tcW w:w="928" w:type="dxa"/>
            <w:noWrap/>
          </w:tcPr>
          <w:p w:rsidR="0058209E" w:rsidRPr="00F579CC" w:rsidRDefault="0058209E">
            <w:pPr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да</w:t>
            </w:r>
          </w:p>
        </w:tc>
        <w:tc>
          <w:tcPr>
            <w:tcW w:w="1453" w:type="dxa"/>
          </w:tcPr>
          <w:p w:rsidR="0058209E" w:rsidRPr="00F579CC" w:rsidRDefault="0058209E" w:rsidP="00076495">
            <w:pPr>
              <w:jc w:val="right"/>
              <w:rPr>
                <w:color w:val="0D0D0D" w:themeColor="text1" w:themeTint="F2"/>
                <w:sz w:val="14"/>
                <w:szCs w:val="14"/>
              </w:rPr>
            </w:pPr>
            <w:r w:rsidRPr="00F579CC">
              <w:rPr>
                <w:color w:val="0D0D0D" w:themeColor="text1" w:themeTint="F2"/>
                <w:sz w:val="14"/>
                <w:szCs w:val="14"/>
              </w:rPr>
              <w:t>246200631206</w:t>
            </w:r>
          </w:p>
        </w:tc>
      </w:tr>
    </w:tbl>
    <w:p w:rsidR="00064AE8" w:rsidRPr="00F579CC" w:rsidRDefault="00064AE8" w:rsidP="00235384">
      <w:pPr>
        <w:widowControl w:val="0"/>
        <w:tabs>
          <w:tab w:val="left" w:pos="9072"/>
        </w:tabs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sectPr w:rsidR="00064AE8" w:rsidRPr="00F579CC" w:rsidSect="00064AE8">
          <w:headerReference w:type="default" r:id="rId40"/>
          <w:headerReference w:type="first" r:id="rId41"/>
          <w:pgSz w:w="16838" w:h="11906" w:orient="landscape"/>
          <w:pgMar w:top="1418" w:right="1134" w:bottom="851" w:left="1134" w:header="709" w:footer="709" w:gutter="0"/>
          <w:pgNumType w:start="1"/>
          <w:cols w:space="720"/>
          <w:titlePg/>
          <w:docGrid w:linePitch="360"/>
        </w:sectPr>
      </w:pPr>
    </w:p>
    <w:p w:rsidR="00064AE8" w:rsidRPr="00F579CC" w:rsidRDefault="00064AE8" w:rsidP="00064AE8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Приложение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11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064AE8" w:rsidRPr="00F579CC" w:rsidRDefault="00064AE8" w:rsidP="00064AE8">
      <w:pPr>
        <w:pStyle w:val="ConsPlusNormal0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к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муниципальной</w:t>
      </w:r>
      <w:r w:rsidR="00B3484F" w:rsidRPr="00F579CC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F579CC">
        <w:rPr>
          <w:rFonts w:ascii="Arial" w:hAnsi="Arial" w:cs="Arial"/>
          <w:color w:val="0D0D0D" w:themeColor="text1" w:themeTint="F2"/>
          <w:sz w:val="24"/>
          <w:szCs w:val="24"/>
        </w:rPr>
        <w:t>программе</w:t>
      </w:r>
    </w:p>
    <w:p w:rsidR="00064AE8" w:rsidRPr="00F579CC" w:rsidRDefault="00064AE8" w:rsidP="00064AE8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«Формирование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комфортной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городской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среды</w:t>
      </w:r>
    </w:p>
    <w:p w:rsidR="00064AE8" w:rsidRPr="00F579CC" w:rsidRDefault="00064AE8" w:rsidP="00064AE8">
      <w:pPr>
        <w:widowControl w:val="0"/>
        <w:suppressAutoHyphens/>
        <w:spacing w:after="0" w:line="100" w:lineRule="atLeast"/>
        <w:ind w:left="720"/>
        <w:jc w:val="right"/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</w:pP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на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2018-2024</w:t>
      </w:r>
      <w:r w:rsidR="00B3484F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 xml:space="preserve"> </w:t>
      </w:r>
      <w:r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годы</w:t>
      </w:r>
      <w:r w:rsidR="007D46CD" w:rsidRPr="00F579CC">
        <w:rPr>
          <w:rFonts w:ascii="Arial" w:eastAsia="SimSun" w:hAnsi="Arial" w:cs="Arial"/>
          <w:color w:val="0D0D0D" w:themeColor="text1" w:themeTint="F2"/>
          <w:kern w:val="1"/>
          <w:sz w:val="24"/>
          <w:szCs w:val="24"/>
          <w:lang w:eastAsia="ar-SA"/>
        </w:rPr>
        <w:t>»</w:t>
      </w:r>
    </w:p>
    <w:p w:rsidR="0058209E" w:rsidRPr="00F579CC" w:rsidRDefault="0058209E" w:rsidP="00064AE8">
      <w:pPr>
        <w:spacing w:after="0" w:line="240" w:lineRule="auto"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8209E" w:rsidRPr="00F579CC" w:rsidRDefault="00582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Паспорт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дворовой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территории</w:t>
      </w:r>
    </w:p>
    <w:p w:rsidR="0058209E" w:rsidRPr="00F579CC" w:rsidRDefault="0058209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индивидуальных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жилых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домов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земельных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участков,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предоставленных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для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их</w:t>
      </w:r>
      <w:r w:rsidR="00B3484F"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F579C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размещения</w:t>
      </w:r>
    </w:p>
    <w:p w:rsidR="0058209E" w:rsidRPr="00F579CC" w:rsidRDefault="005820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C86465" w:rsidRPr="00F579CC">
        <w:trPr>
          <w:trHeight w:val="177"/>
        </w:trPr>
        <w:tc>
          <w:tcPr>
            <w:tcW w:w="15168" w:type="dxa"/>
            <w:gridSpan w:val="10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Общие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сведения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территории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благоустройства</w:t>
            </w:r>
          </w:p>
        </w:tc>
      </w:tr>
      <w:tr w:rsidR="00C86465" w:rsidRPr="00F579CC">
        <w:trPr>
          <w:trHeight w:val="1998"/>
        </w:trPr>
        <w:tc>
          <w:tcPr>
            <w:tcW w:w="2552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Наименование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муниципального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образования</w:t>
            </w:r>
          </w:p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(муниципального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рай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на/городского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округа/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сельского</w:t>
            </w:r>
            <w:r w:rsidR="00B3484F"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 w:rsidRPr="00F579CC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поселения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тип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населенного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пункта</w:t>
            </w:r>
          </w:p>
        </w:tc>
        <w:tc>
          <w:tcPr>
            <w:tcW w:w="1560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наименование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населенного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пун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992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тип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улицы</w:t>
            </w:r>
          </w:p>
        </w:tc>
        <w:tc>
          <w:tcPr>
            <w:tcW w:w="1559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наименование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улицы</w:t>
            </w:r>
          </w:p>
        </w:tc>
        <w:tc>
          <w:tcPr>
            <w:tcW w:w="1134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номер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дома</w:t>
            </w:r>
          </w:p>
        </w:tc>
        <w:tc>
          <w:tcPr>
            <w:tcW w:w="1701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Кадастровый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номер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земельного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1701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Численность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нас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ления,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проживающ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пределах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ритории,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418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Оценка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уровня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благоустроенн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сти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территории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(благоустрое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ная/не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благ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устроенная)*</w:t>
            </w:r>
          </w:p>
        </w:tc>
        <w:tc>
          <w:tcPr>
            <w:tcW w:w="1134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Соотве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ствие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вне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ш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него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вида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ИЖС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прав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лам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благ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устройства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нет)</w:t>
            </w:r>
          </w:p>
        </w:tc>
      </w:tr>
      <w:tr w:rsidR="00C86465" w:rsidRPr="00F579CC">
        <w:tc>
          <w:tcPr>
            <w:tcW w:w="2552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10</w:t>
            </w:r>
          </w:p>
        </w:tc>
      </w:tr>
    </w:tbl>
    <w:p w:rsidR="0058209E" w:rsidRPr="00F579CC" w:rsidRDefault="0058209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C86465" w:rsidRPr="00F579CC">
        <w:trPr>
          <w:trHeight w:val="171"/>
        </w:trPr>
        <w:tc>
          <w:tcPr>
            <w:tcW w:w="10066" w:type="dxa"/>
            <w:gridSpan w:val="8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Общие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сведения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жилых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домах</w:t>
            </w:r>
          </w:p>
        </w:tc>
        <w:tc>
          <w:tcPr>
            <w:tcW w:w="5102" w:type="dxa"/>
            <w:gridSpan w:val="4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Количественные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характеристики</w:t>
            </w:r>
          </w:p>
        </w:tc>
      </w:tr>
      <w:tr w:rsidR="00C86465" w:rsidRPr="00F579CC">
        <w:trPr>
          <w:trHeight w:val="276"/>
        </w:trPr>
        <w:tc>
          <w:tcPr>
            <w:tcW w:w="10066" w:type="dxa"/>
            <w:gridSpan w:val="8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реквизиты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правового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акта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изъятии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земельного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участка,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котором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расположен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жилой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дом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для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государственных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или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муниц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пальных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нужд</w:t>
            </w:r>
          </w:p>
        </w:tc>
        <w:tc>
          <w:tcPr>
            <w:tcW w:w="2408" w:type="dxa"/>
            <w:gridSpan w:val="2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общая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площадь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жилых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жилых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помещений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доме,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кв.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694" w:type="dxa"/>
            <w:gridSpan w:val="2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количество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квартир,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шт.</w:t>
            </w:r>
          </w:p>
        </w:tc>
      </w:tr>
      <w:tr w:rsidR="00C86465" w:rsidRPr="00F579CC">
        <w:trPr>
          <w:trHeight w:val="276"/>
        </w:trPr>
        <w:tc>
          <w:tcPr>
            <w:tcW w:w="10066" w:type="dxa"/>
            <w:gridSpan w:val="8"/>
            <w:vMerge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</w:tr>
      <w:tr w:rsidR="00C86465" w:rsidRPr="00F579CC">
        <w:trPr>
          <w:trHeight w:val="20"/>
        </w:trPr>
        <w:tc>
          <w:tcPr>
            <w:tcW w:w="2835" w:type="dxa"/>
            <w:gridSpan w:val="2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дата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(ДД.ММ</w:t>
            </w:r>
            <w:proofErr w:type="gramStart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.Г</w:t>
            </w:r>
            <w:proofErr w:type="gramEnd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ГГГ),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заключения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межведомственной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комиссии</w:t>
            </w:r>
          </w:p>
        </w:tc>
        <w:tc>
          <w:tcPr>
            <w:tcW w:w="1985" w:type="dxa"/>
            <w:gridSpan w:val="2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номер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заключения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ж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ведомственной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коми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сии</w:t>
            </w:r>
          </w:p>
        </w:tc>
        <w:tc>
          <w:tcPr>
            <w:tcW w:w="2835" w:type="dxa"/>
            <w:gridSpan w:val="3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дата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(ДД.ММ</w:t>
            </w:r>
            <w:proofErr w:type="gramStart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.Г</w:t>
            </w:r>
            <w:proofErr w:type="gramEnd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ГГГ)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распорядител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ь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акта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органа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местного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сам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2411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номер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распорядительного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акта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органа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местного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сам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2408" w:type="dxa"/>
            <w:gridSpan w:val="2"/>
            <w:vMerge/>
          </w:tcPr>
          <w:p w:rsidR="0058209E" w:rsidRPr="00F579CC" w:rsidRDefault="0058209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58209E" w:rsidRPr="00F579CC" w:rsidRDefault="0058209E">
            <w:pPr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</w:tr>
      <w:tr w:rsidR="00C86465" w:rsidRPr="00F579CC">
        <w:trPr>
          <w:trHeight w:val="20"/>
        </w:trPr>
        <w:tc>
          <w:tcPr>
            <w:tcW w:w="2835" w:type="dxa"/>
            <w:gridSpan w:val="2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gridSpan w:val="3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1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8" w:type="dxa"/>
            <w:gridSpan w:val="2"/>
          </w:tcPr>
          <w:p w:rsidR="0058209E" w:rsidRPr="00F579CC" w:rsidRDefault="00582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94" w:type="dxa"/>
            <w:gridSpan w:val="2"/>
          </w:tcPr>
          <w:p w:rsidR="0058209E" w:rsidRPr="00F579CC" w:rsidRDefault="00582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16</w:t>
            </w:r>
          </w:p>
        </w:tc>
      </w:tr>
      <w:tr w:rsidR="00C86465" w:rsidRPr="00F579CC">
        <w:trPr>
          <w:trHeight w:val="236"/>
        </w:trPr>
        <w:tc>
          <w:tcPr>
            <w:tcW w:w="15168" w:type="dxa"/>
            <w:gridSpan w:val="12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Оборудование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дома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инженерными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системами</w:t>
            </w:r>
          </w:p>
        </w:tc>
      </w:tr>
      <w:tr w:rsidR="00C86465" w:rsidRPr="00F579CC">
        <w:trPr>
          <w:trHeight w:val="276"/>
        </w:trPr>
        <w:tc>
          <w:tcPr>
            <w:tcW w:w="1560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Оценка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технического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состояния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</w:t>
            </w:r>
            <w:proofErr w:type="gramStart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удовлетворител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ь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ное</w:t>
            </w:r>
            <w:proofErr w:type="gramEnd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отопления</w:t>
            </w:r>
          </w:p>
        </w:tc>
        <w:tc>
          <w:tcPr>
            <w:tcW w:w="1843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Тип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отопл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260" w:type="dxa"/>
            <w:gridSpan w:val="3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Оценка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технического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состояния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</w:t>
            </w:r>
            <w:proofErr w:type="gramStart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удовл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творительное</w:t>
            </w:r>
            <w:proofErr w:type="gramEnd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горячего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водоснабжения</w:t>
            </w:r>
          </w:p>
        </w:tc>
        <w:tc>
          <w:tcPr>
            <w:tcW w:w="2127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Тип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горячего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водоснабжения</w:t>
            </w:r>
          </w:p>
        </w:tc>
      </w:tr>
      <w:tr w:rsidR="00C86465" w:rsidRPr="00F579CC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</w:tr>
      <w:tr w:rsidR="00C86465" w:rsidRPr="00F579CC">
        <w:tc>
          <w:tcPr>
            <w:tcW w:w="1560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51" w:type="dxa"/>
            <w:gridSpan w:val="2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7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20</w:t>
            </w:r>
          </w:p>
        </w:tc>
      </w:tr>
    </w:tbl>
    <w:p w:rsidR="0058209E" w:rsidRPr="00F579CC" w:rsidRDefault="005820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C86465" w:rsidRPr="00F579CC" w:rsidTr="00C90863">
        <w:trPr>
          <w:trHeight w:val="236"/>
        </w:trPr>
        <w:tc>
          <w:tcPr>
            <w:tcW w:w="15168" w:type="dxa"/>
            <w:gridSpan w:val="7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Оборудование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дома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инженерными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системами</w:t>
            </w:r>
          </w:p>
        </w:tc>
      </w:tr>
      <w:tr w:rsidR="00C86465" w:rsidRPr="00F579CC" w:rsidTr="00C90863">
        <w:trPr>
          <w:trHeight w:val="276"/>
        </w:trPr>
        <w:tc>
          <w:tcPr>
            <w:tcW w:w="2268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Оценка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технического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сост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яния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</w:t>
            </w:r>
            <w:proofErr w:type="gramStart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удовлетворительное</w:t>
            </w:r>
            <w:proofErr w:type="gramEnd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холодного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вод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1701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холодного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вод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снабжения</w:t>
            </w:r>
          </w:p>
        </w:tc>
        <w:tc>
          <w:tcPr>
            <w:tcW w:w="2977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Оценка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технического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состояния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</w:t>
            </w:r>
            <w:proofErr w:type="gramStart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уд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влетворител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ь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ное</w:t>
            </w:r>
            <w:proofErr w:type="gramEnd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водоотведения</w:t>
            </w:r>
          </w:p>
        </w:tc>
        <w:tc>
          <w:tcPr>
            <w:tcW w:w="1512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Тип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системы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доотведения</w:t>
            </w:r>
          </w:p>
        </w:tc>
        <w:tc>
          <w:tcPr>
            <w:tcW w:w="3166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Оценка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технического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состояния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</w:t>
            </w:r>
            <w:proofErr w:type="gramStart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уд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влетворител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ь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ное</w:t>
            </w:r>
            <w:proofErr w:type="gramEnd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/неудовлетворительное)</w:t>
            </w:r>
          </w:p>
        </w:tc>
      </w:tr>
      <w:tr w:rsidR="00C86465" w:rsidRPr="00F579CC" w:rsidTr="00C90863">
        <w:trPr>
          <w:trHeight w:val="441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</w:tr>
      <w:tr w:rsidR="00C86465" w:rsidRPr="00F579CC" w:rsidTr="00C90863">
        <w:tc>
          <w:tcPr>
            <w:tcW w:w="2268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7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12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166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27</w:t>
            </w:r>
          </w:p>
        </w:tc>
      </w:tr>
    </w:tbl>
    <w:p w:rsidR="0058209E" w:rsidRPr="00F579CC" w:rsidRDefault="005820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701"/>
        <w:gridCol w:w="2410"/>
        <w:gridCol w:w="1842"/>
        <w:gridCol w:w="2694"/>
      </w:tblGrid>
      <w:tr w:rsidR="00C86465" w:rsidRPr="00F579CC">
        <w:trPr>
          <w:trHeight w:val="236"/>
        </w:trPr>
        <w:tc>
          <w:tcPr>
            <w:tcW w:w="15168" w:type="dxa"/>
            <w:gridSpan w:val="6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Сведения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дворовой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территории</w:t>
            </w:r>
          </w:p>
        </w:tc>
      </w:tr>
      <w:tr w:rsidR="00C86465" w:rsidRPr="00F579CC">
        <w:trPr>
          <w:trHeight w:val="276"/>
        </w:trPr>
        <w:tc>
          <w:tcPr>
            <w:tcW w:w="4678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Общая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площадь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дворовой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территории</w:t>
            </w:r>
          </w:p>
        </w:tc>
        <w:tc>
          <w:tcPr>
            <w:tcW w:w="1843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зданий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сооружений</w:t>
            </w:r>
          </w:p>
        </w:tc>
        <w:tc>
          <w:tcPr>
            <w:tcW w:w="1701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Назначение</w:t>
            </w:r>
          </w:p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зданий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сооруж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2410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ограждений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двор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вой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территории</w:t>
            </w:r>
          </w:p>
        </w:tc>
        <w:tc>
          <w:tcPr>
            <w:tcW w:w="1842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Материал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ограждения</w:t>
            </w:r>
          </w:p>
        </w:tc>
        <w:tc>
          <w:tcPr>
            <w:tcW w:w="2694" w:type="dxa"/>
            <w:vMerge w:val="restart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Расстояние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ограждения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от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рожного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полотна</w:t>
            </w:r>
          </w:p>
        </w:tc>
      </w:tr>
      <w:tr w:rsidR="00C86465" w:rsidRPr="00F579CC">
        <w:trPr>
          <w:trHeight w:val="276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</w:p>
        </w:tc>
      </w:tr>
      <w:tr w:rsidR="00C86465" w:rsidRPr="00F579CC">
        <w:tc>
          <w:tcPr>
            <w:tcW w:w="4678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01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2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94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33</w:t>
            </w:r>
          </w:p>
        </w:tc>
      </w:tr>
    </w:tbl>
    <w:p w:rsidR="0058209E" w:rsidRPr="00F579CC" w:rsidRDefault="005820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16"/>
          <w:szCs w:val="16"/>
          <w:lang w:eastAsia="ru-RU"/>
        </w:rPr>
      </w:pPr>
    </w:p>
    <w:p w:rsidR="0058209E" w:rsidRPr="00F579CC" w:rsidRDefault="0058209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D0D0D" w:themeColor="text1" w:themeTint="F2"/>
          <w:sz w:val="16"/>
          <w:szCs w:val="16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C86465" w:rsidRPr="00F579CC" w:rsidTr="001D659F">
        <w:trPr>
          <w:trHeight w:val="231"/>
        </w:trPr>
        <w:tc>
          <w:tcPr>
            <w:tcW w:w="15168" w:type="dxa"/>
            <w:gridSpan w:val="8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Характеристики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благоустройства</w:t>
            </w:r>
          </w:p>
        </w:tc>
      </w:tr>
      <w:tr w:rsidR="00C86465" w:rsidRPr="00F579CC" w:rsidTr="001D659F">
        <w:trPr>
          <w:trHeight w:val="1908"/>
        </w:trPr>
        <w:tc>
          <w:tcPr>
            <w:tcW w:w="2268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Требует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ремонта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дорожное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покрытие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проезжих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частей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1560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Требует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ремонта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дорожное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покр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ы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пешеходных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дорожек,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троту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ров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1275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proofErr w:type="gramStart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статочного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освещения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территорий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(да/нет_</w:t>
            </w:r>
            <w:proofErr w:type="gramEnd"/>
          </w:p>
        </w:tc>
        <w:tc>
          <w:tcPr>
            <w:tcW w:w="1418" w:type="dxa"/>
          </w:tcPr>
          <w:p w:rsidR="0058209E" w:rsidRPr="00F579CC" w:rsidRDefault="0058209E" w:rsidP="00962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площ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док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(детских,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спортивных,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для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от</w:t>
            </w:r>
            <w:r w:rsidR="00962AC8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ыха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т.д.)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(количество)</w:t>
            </w:r>
          </w:p>
        </w:tc>
        <w:tc>
          <w:tcPr>
            <w:tcW w:w="1134" w:type="dxa"/>
          </w:tcPr>
          <w:p w:rsidR="0058209E" w:rsidRPr="00F579CC" w:rsidRDefault="0058209E" w:rsidP="00962A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оборудова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конте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й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нерной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пл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щадки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</w:t>
            </w:r>
            <w:proofErr w:type="gramStart"/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в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ы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деленная</w:t>
            </w:r>
            <w:proofErr w:type="gramEnd"/>
            <w:r w:rsidR="00962AC8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)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1559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Достаточность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озеленения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(газ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нов,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кустарников,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деревьев,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цвето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ч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="00962AC8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формления)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1418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дост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точного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колич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е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ства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малых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р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хитектурных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форм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(да/нет)</w:t>
            </w:r>
          </w:p>
        </w:tc>
        <w:tc>
          <w:tcPr>
            <w:tcW w:w="4536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Наличие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приспособлений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для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маломобильных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групп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населения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(опорных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поручней,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специального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оборудов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а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детских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и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спортивных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площадках,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спусков,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пандусов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для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обеспечения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беспрепятственного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перемещения)</w:t>
            </w:r>
            <w:r w:rsidR="00B3484F"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 xml:space="preserve"> </w:t>
            </w: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(да/нет)</w:t>
            </w:r>
          </w:p>
        </w:tc>
      </w:tr>
      <w:tr w:rsidR="00C86465" w:rsidRPr="00F579CC" w:rsidTr="001D659F">
        <w:tc>
          <w:tcPr>
            <w:tcW w:w="2268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18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59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418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36" w:type="dxa"/>
          </w:tcPr>
          <w:p w:rsidR="0058209E" w:rsidRPr="00F579CC" w:rsidRDefault="005820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</w:pPr>
            <w:r w:rsidRPr="00F579C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ru-RU"/>
              </w:rPr>
              <w:t>41</w:t>
            </w:r>
          </w:p>
        </w:tc>
      </w:tr>
    </w:tbl>
    <w:p w:rsidR="0058209E" w:rsidRPr="00F579CC" w:rsidRDefault="0058209E" w:rsidP="00C90863">
      <w:pPr>
        <w:pStyle w:val="a9"/>
        <w:ind w:left="0"/>
        <w:rPr>
          <w:color w:val="0D0D0D" w:themeColor="text1" w:themeTint="F2"/>
          <w:lang w:eastAsia="ru-RU"/>
        </w:rPr>
      </w:pPr>
    </w:p>
    <w:sectPr w:rsidR="0058209E" w:rsidRPr="00F579CC" w:rsidSect="00B2292F">
      <w:headerReference w:type="first" r:id="rId42"/>
      <w:footerReference w:type="first" r:id="rId43"/>
      <w:pgSz w:w="16838" w:h="11906" w:orient="landscape"/>
      <w:pgMar w:top="1701" w:right="1418" w:bottom="851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AB" w:rsidRDefault="00D124AB">
      <w:r>
        <w:separator/>
      </w:r>
    </w:p>
  </w:endnote>
  <w:endnote w:type="continuationSeparator" w:id="0">
    <w:p w:rsidR="00D124AB" w:rsidRDefault="00D1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Pr="00B2292F" w:rsidRDefault="006C45CA" w:rsidP="00B2292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Pr="00B2292F" w:rsidRDefault="006C45CA" w:rsidP="00B229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AB" w:rsidRDefault="00D124AB">
      <w:r>
        <w:separator/>
      </w:r>
    </w:p>
  </w:footnote>
  <w:footnote w:type="continuationSeparator" w:id="0">
    <w:p w:rsidR="00D124AB" w:rsidRDefault="00D124AB">
      <w:r>
        <w:continuationSeparator/>
      </w:r>
    </w:p>
  </w:footnote>
  <w:footnote w:id="1">
    <w:p w:rsidR="006C45CA" w:rsidRPr="00ED5837" w:rsidRDefault="006C45CA">
      <w:pPr>
        <w:pStyle w:val="a5"/>
        <w:ind w:firstLine="284"/>
        <w:jc w:val="both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2">
    <w:p w:rsidR="006C45CA" w:rsidRPr="00ED5837" w:rsidRDefault="006C45CA">
      <w:pPr>
        <w:pStyle w:val="ConsPlusNormal0"/>
        <w:ind w:firstLine="284"/>
        <w:jc w:val="both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</w:t>
      </w:r>
      <w:r w:rsidRPr="00ED5837">
        <w:rPr>
          <w:rFonts w:ascii="Arial" w:hAnsi="Arial" w:cs="Arial"/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3">
    <w:p w:rsidR="006C45CA" w:rsidRPr="00ED5837" w:rsidRDefault="006C45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D5837">
        <w:rPr>
          <w:rFonts w:ascii="Arial" w:hAnsi="Arial" w:cs="Arial"/>
          <w:sz w:val="16"/>
          <w:szCs w:val="16"/>
        </w:rPr>
        <w:t xml:space="preserve">Согласно ст.16 федерального закона от 29.12.2004 № 189-Фз в случае,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</w:t>
      </w:r>
      <w:hyperlink r:id="rId1" w:history="1">
        <w:r w:rsidRPr="00ED5837">
          <w:rPr>
            <w:rFonts w:ascii="Arial" w:hAnsi="Arial" w:cs="Arial"/>
            <w:color w:val="0000FF"/>
            <w:sz w:val="16"/>
            <w:szCs w:val="16"/>
          </w:rPr>
          <w:t>кодекса</w:t>
        </w:r>
      </w:hyperlink>
      <w:r w:rsidRPr="00ED5837">
        <w:rPr>
          <w:rFonts w:ascii="Arial" w:hAnsi="Arial" w:cs="Arial"/>
          <w:sz w:val="16"/>
          <w:szCs w:val="16"/>
        </w:rPr>
        <w:t xml:space="preserve"> Российской Федерации,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</w:t>
      </w:r>
      <w:proofErr w:type="gramEnd"/>
      <w:r w:rsidRPr="00ED5837">
        <w:rPr>
          <w:rFonts w:ascii="Arial" w:hAnsi="Arial" w:cs="Arial"/>
          <w:sz w:val="16"/>
          <w:szCs w:val="16"/>
        </w:rPr>
        <w:t xml:space="preserve"> заявлением о формировании земельного участка, на котором расположен многоквартирный дом. Формирование земельного участка, на котором расположен многоквартирный дом, осуществляется органами местного самоуправления.</w:t>
      </w:r>
    </w:p>
  </w:footnote>
  <w:footnote w:id="4">
    <w:p w:rsidR="006C45CA" w:rsidRDefault="006C45CA">
      <w:pPr>
        <w:pStyle w:val="a5"/>
        <w:ind w:firstLine="284"/>
        <w:rPr>
          <w:rFonts w:ascii="Arial" w:hAnsi="Arial" w:cs="Arial"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5">
    <w:p w:rsidR="006C45CA" w:rsidRDefault="006C45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>
        <w:rPr>
          <w:rFonts w:ascii="Arial" w:hAnsi="Arial" w:cs="Arial"/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>
        <w:rPr>
          <w:rFonts w:ascii="Arial" w:hAnsi="Arial" w:cs="Arial"/>
          <w:sz w:val="16"/>
          <w:szCs w:val="16"/>
        </w:rPr>
        <w:t xml:space="preserve"> по результатам проведенной инвентаризации.</w:t>
      </w:r>
    </w:p>
  </w:footnote>
  <w:footnote w:id="6">
    <w:p w:rsidR="006C45CA" w:rsidRDefault="006C45CA">
      <w:pPr>
        <w:pStyle w:val="a5"/>
        <w:ind w:firstLine="567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7">
    <w:p w:rsidR="006C45CA" w:rsidRPr="00ED5837" w:rsidRDefault="006C45CA">
      <w:pPr>
        <w:pStyle w:val="ConsPlusNormal0"/>
        <w:rPr>
          <w:rFonts w:ascii="Arial" w:hAnsi="Arial" w:cs="Arial"/>
          <w:b/>
          <w:sz w:val="16"/>
          <w:szCs w:val="16"/>
        </w:rPr>
      </w:pPr>
      <w:r w:rsidRPr="00ED5837">
        <w:rPr>
          <w:rStyle w:val="a3"/>
          <w:rFonts w:ascii="Arial" w:hAnsi="Arial" w:cs="Arial"/>
          <w:sz w:val="16"/>
          <w:szCs w:val="16"/>
        </w:rPr>
        <w:footnoteRef/>
      </w:r>
      <w:r w:rsidRPr="00ED5837">
        <w:rPr>
          <w:rFonts w:ascii="Arial" w:hAnsi="Arial" w:cs="Arial"/>
          <w:sz w:val="16"/>
          <w:szCs w:val="16"/>
        </w:rPr>
        <w:t xml:space="preserve"> Мероприятия государственной программы «Содействие развитию местного самоуправления», утвержденной постановлением Правительства края от 30.09.2013 № 517-п (конкурсы «Жители – за чистоту и благоустройство», «Инициатива жителей – эффективность в работе» и т.д.).</w:t>
      </w:r>
    </w:p>
    <w:p w:rsidR="006C45CA" w:rsidRDefault="006C45CA">
      <w:pPr>
        <w:pStyle w:val="a5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Default="006C45CA" w:rsidP="0030521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09A7">
      <w:rPr>
        <w:noProof/>
      </w:rPr>
      <w:t>2</w:t>
    </w:r>
    <w: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Pr="00064AE8" w:rsidRDefault="006C45CA" w:rsidP="00064AE8">
    <w:pPr>
      <w:pStyle w:val="ab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Default="006C45C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09A7">
      <w:rPr>
        <w:noProof/>
      </w:rPr>
      <w:t>3</w:t>
    </w:r>
    <w: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Default="006C45C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09A7">
      <w:rPr>
        <w:noProof/>
      </w:rPr>
      <w:t>2</w:t>
    </w:r>
    <w:r>
      <w:fldChar w:fldCharType="end"/>
    </w:r>
  </w:p>
  <w:p w:rsidR="006C45CA" w:rsidRPr="00235384" w:rsidRDefault="006C45CA" w:rsidP="00235384">
    <w:pPr>
      <w:pStyle w:val="ab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Pr="00B2292F" w:rsidRDefault="006C45CA" w:rsidP="00B2292F">
    <w:pPr>
      <w:pStyle w:val="ab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Pr="00B2292F" w:rsidRDefault="006C45CA" w:rsidP="00B2292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Default="006C45C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6C45CA" w:rsidRDefault="006C45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Default="006C45CA">
    <w:pPr>
      <w:pStyle w:val="ab"/>
      <w:jc w:val="center"/>
    </w:pPr>
  </w:p>
  <w:p w:rsidR="006C45CA" w:rsidRPr="00305219" w:rsidRDefault="006C45CA" w:rsidP="0030521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Default="006C45CA" w:rsidP="004677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09A7">
      <w:rPr>
        <w:noProof/>
      </w:rPr>
      <w:t>5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Default="006C45CA">
    <w:pPr>
      <w:pStyle w:val="ab"/>
      <w:jc w:val="center"/>
    </w:pPr>
  </w:p>
  <w:p w:rsidR="006C45CA" w:rsidRDefault="006C45CA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Default="006C45CA" w:rsidP="004677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09A7">
      <w:rPr>
        <w:noProof/>
      </w:rPr>
      <w:t>6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Default="006C45CA">
    <w:pPr>
      <w:pStyle w:val="ab"/>
      <w:jc w:val="center"/>
    </w:pPr>
  </w:p>
  <w:p w:rsidR="006C45CA" w:rsidRPr="009E42A6" w:rsidRDefault="006C45CA" w:rsidP="009E42A6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Default="006C45C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09A7">
      <w:rPr>
        <w:noProof/>
      </w:rPr>
      <w:t>2</w:t>
    </w:r>
    <w: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CA" w:rsidRDefault="006C45CA" w:rsidP="0046778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09A7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8E7"/>
    <w:multiLevelType w:val="multilevel"/>
    <w:tmpl w:val="006128E7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BE1DEA"/>
    <w:multiLevelType w:val="hybridMultilevel"/>
    <w:tmpl w:val="2070EBD8"/>
    <w:lvl w:ilvl="0" w:tplc="4FCCDD3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03D73"/>
    <w:multiLevelType w:val="multilevel"/>
    <w:tmpl w:val="4708708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 w:val="0"/>
        <w:sz w:val="24"/>
      </w:rPr>
    </w:lvl>
    <w:lvl w:ilvl="1">
      <w:start w:val="2024"/>
      <w:numFmt w:val="decimal"/>
      <w:lvlText w:val="%1.%2."/>
      <w:lvlJc w:val="left"/>
      <w:pPr>
        <w:ind w:left="1004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sz w:val="24"/>
      </w:rPr>
    </w:lvl>
  </w:abstractNum>
  <w:abstractNum w:abstractNumId="3">
    <w:nsid w:val="1E4C7A03"/>
    <w:multiLevelType w:val="hybridMultilevel"/>
    <w:tmpl w:val="B7B8A90A"/>
    <w:lvl w:ilvl="0" w:tplc="D2CC6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24316"/>
    <w:multiLevelType w:val="multilevel"/>
    <w:tmpl w:val="DF3C89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5559EE"/>
    <w:multiLevelType w:val="multilevel"/>
    <w:tmpl w:val="A000C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2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8" w:hanging="1440"/>
      </w:pPr>
      <w:rPr>
        <w:rFonts w:hint="default"/>
      </w:rPr>
    </w:lvl>
  </w:abstractNum>
  <w:abstractNum w:abstractNumId="6">
    <w:nsid w:val="3A0D4042"/>
    <w:multiLevelType w:val="hybridMultilevel"/>
    <w:tmpl w:val="CB702BD6"/>
    <w:lvl w:ilvl="0" w:tplc="CA48E1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947FB4"/>
    <w:multiLevelType w:val="hybridMultilevel"/>
    <w:tmpl w:val="A4D28324"/>
    <w:lvl w:ilvl="0" w:tplc="8C8EAA16">
      <w:start w:val="3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47A65BEF"/>
    <w:multiLevelType w:val="multilevel"/>
    <w:tmpl w:val="49CA195C"/>
    <w:lvl w:ilvl="0">
      <w:start w:val="6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2024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9C00A6A"/>
    <w:multiLevelType w:val="hybridMultilevel"/>
    <w:tmpl w:val="B0A42740"/>
    <w:lvl w:ilvl="0" w:tplc="63008C9C">
      <w:start w:val="7"/>
      <w:numFmt w:val="decimal"/>
      <w:lvlText w:val="%1."/>
      <w:lvlJc w:val="left"/>
      <w:pPr>
        <w:ind w:left="360" w:firstLine="0"/>
      </w:pPr>
      <w:rPr>
        <w:rFonts w:eastAsia="Calibri"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F0C24"/>
    <w:multiLevelType w:val="hybridMultilevel"/>
    <w:tmpl w:val="FD680576"/>
    <w:lvl w:ilvl="0" w:tplc="607023A0">
      <w:start w:val="7"/>
      <w:numFmt w:val="decimal"/>
      <w:lvlText w:val="%1."/>
      <w:lvlJc w:val="left"/>
      <w:pPr>
        <w:ind w:left="360" w:firstLine="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35F1A"/>
    <w:multiLevelType w:val="multilevel"/>
    <w:tmpl w:val="FBC6A7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4DB27E7"/>
    <w:multiLevelType w:val="multilevel"/>
    <w:tmpl w:val="54DB27E7"/>
    <w:lvl w:ilvl="0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692E5AAC"/>
    <w:multiLevelType w:val="hybridMultilevel"/>
    <w:tmpl w:val="BCDE0D56"/>
    <w:lvl w:ilvl="0" w:tplc="010EF1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EF3E14"/>
    <w:multiLevelType w:val="multilevel"/>
    <w:tmpl w:val="267A5AA4"/>
    <w:lvl w:ilvl="0">
      <w:start w:val="1"/>
      <w:numFmt w:val="decimal"/>
      <w:lvlText w:val="%1."/>
      <w:lvlJc w:val="center"/>
      <w:pPr>
        <w:tabs>
          <w:tab w:val="num" w:pos="1529"/>
        </w:tabs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8"/>
        </w:tabs>
        <w:ind w:left="1259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367"/>
        </w:tabs>
        <w:ind w:left="217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86"/>
        </w:tabs>
        <w:ind w:left="309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05"/>
        </w:tabs>
        <w:ind w:left="401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124"/>
        </w:tabs>
        <w:ind w:left="49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43"/>
        </w:tabs>
        <w:ind w:left="585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62"/>
        </w:tabs>
        <w:ind w:left="6773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881"/>
        </w:tabs>
        <w:ind w:left="7692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13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8"/>
    <w:rsid w:val="00000064"/>
    <w:rsid w:val="00000234"/>
    <w:rsid w:val="0000112F"/>
    <w:rsid w:val="00003012"/>
    <w:rsid w:val="0000452E"/>
    <w:rsid w:val="0000625F"/>
    <w:rsid w:val="00006319"/>
    <w:rsid w:val="000065D6"/>
    <w:rsid w:val="00006832"/>
    <w:rsid w:val="00007318"/>
    <w:rsid w:val="00010E71"/>
    <w:rsid w:val="00011497"/>
    <w:rsid w:val="00012978"/>
    <w:rsid w:val="00014062"/>
    <w:rsid w:val="00014764"/>
    <w:rsid w:val="0001496E"/>
    <w:rsid w:val="00017773"/>
    <w:rsid w:val="00017A62"/>
    <w:rsid w:val="00017F64"/>
    <w:rsid w:val="000201BE"/>
    <w:rsid w:val="00021AFE"/>
    <w:rsid w:val="00021DC4"/>
    <w:rsid w:val="00023B46"/>
    <w:rsid w:val="000245D3"/>
    <w:rsid w:val="00024BD7"/>
    <w:rsid w:val="000250A9"/>
    <w:rsid w:val="00026186"/>
    <w:rsid w:val="000265AB"/>
    <w:rsid w:val="00027E70"/>
    <w:rsid w:val="0003054C"/>
    <w:rsid w:val="0003071F"/>
    <w:rsid w:val="00031DC5"/>
    <w:rsid w:val="00032AF4"/>
    <w:rsid w:val="0003336A"/>
    <w:rsid w:val="00033FD6"/>
    <w:rsid w:val="00034FDA"/>
    <w:rsid w:val="0003555F"/>
    <w:rsid w:val="00036C29"/>
    <w:rsid w:val="00036C73"/>
    <w:rsid w:val="0003767D"/>
    <w:rsid w:val="00040276"/>
    <w:rsid w:val="00042F03"/>
    <w:rsid w:val="00044364"/>
    <w:rsid w:val="00044598"/>
    <w:rsid w:val="00044FBE"/>
    <w:rsid w:val="0004502B"/>
    <w:rsid w:val="000465C4"/>
    <w:rsid w:val="000503C2"/>
    <w:rsid w:val="00051549"/>
    <w:rsid w:val="00051FA7"/>
    <w:rsid w:val="000523E6"/>
    <w:rsid w:val="0005384F"/>
    <w:rsid w:val="0005431E"/>
    <w:rsid w:val="00054EF9"/>
    <w:rsid w:val="000559CB"/>
    <w:rsid w:val="0005689E"/>
    <w:rsid w:val="0006001B"/>
    <w:rsid w:val="000637EC"/>
    <w:rsid w:val="00064AE8"/>
    <w:rsid w:val="00066094"/>
    <w:rsid w:val="00066ABE"/>
    <w:rsid w:val="00066ECA"/>
    <w:rsid w:val="00066FE4"/>
    <w:rsid w:val="00070EC7"/>
    <w:rsid w:val="00071F29"/>
    <w:rsid w:val="000721AD"/>
    <w:rsid w:val="00072B7B"/>
    <w:rsid w:val="00073A6A"/>
    <w:rsid w:val="0007552C"/>
    <w:rsid w:val="00076495"/>
    <w:rsid w:val="000768D8"/>
    <w:rsid w:val="00080619"/>
    <w:rsid w:val="00084B33"/>
    <w:rsid w:val="00085D0B"/>
    <w:rsid w:val="000864DA"/>
    <w:rsid w:val="00087C16"/>
    <w:rsid w:val="00090D6E"/>
    <w:rsid w:val="00093800"/>
    <w:rsid w:val="00097DA9"/>
    <w:rsid w:val="000A1DE6"/>
    <w:rsid w:val="000A4038"/>
    <w:rsid w:val="000A6B42"/>
    <w:rsid w:val="000A7EE1"/>
    <w:rsid w:val="000B0572"/>
    <w:rsid w:val="000B088B"/>
    <w:rsid w:val="000B1720"/>
    <w:rsid w:val="000B3511"/>
    <w:rsid w:val="000B3C61"/>
    <w:rsid w:val="000B4E08"/>
    <w:rsid w:val="000B58F4"/>
    <w:rsid w:val="000B6EA8"/>
    <w:rsid w:val="000C03CE"/>
    <w:rsid w:val="000C065A"/>
    <w:rsid w:val="000C0C2F"/>
    <w:rsid w:val="000C2714"/>
    <w:rsid w:val="000C2BDA"/>
    <w:rsid w:val="000C2EF4"/>
    <w:rsid w:val="000C50F4"/>
    <w:rsid w:val="000C6B31"/>
    <w:rsid w:val="000C773D"/>
    <w:rsid w:val="000C7790"/>
    <w:rsid w:val="000D0B15"/>
    <w:rsid w:val="000D0D46"/>
    <w:rsid w:val="000D0E09"/>
    <w:rsid w:val="000D21AC"/>
    <w:rsid w:val="000D30ED"/>
    <w:rsid w:val="000D4D0D"/>
    <w:rsid w:val="000D4DDD"/>
    <w:rsid w:val="000D5D31"/>
    <w:rsid w:val="000D76D5"/>
    <w:rsid w:val="000D7B4F"/>
    <w:rsid w:val="000D7C44"/>
    <w:rsid w:val="000E294D"/>
    <w:rsid w:val="000E3969"/>
    <w:rsid w:val="000E3E68"/>
    <w:rsid w:val="000E79E1"/>
    <w:rsid w:val="000F0DCE"/>
    <w:rsid w:val="000F37C9"/>
    <w:rsid w:val="000F3C2A"/>
    <w:rsid w:val="000F416F"/>
    <w:rsid w:val="000F54CB"/>
    <w:rsid w:val="000F5759"/>
    <w:rsid w:val="000F586A"/>
    <w:rsid w:val="000F6A9F"/>
    <w:rsid w:val="00100EF8"/>
    <w:rsid w:val="001010C9"/>
    <w:rsid w:val="001024CC"/>
    <w:rsid w:val="00103385"/>
    <w:rsid w:val="001036FC"/>
    <w:rsid w:val="00105195"/>
    <w:rsid w:val="0010743C"/>
    <w:rsid w:val="00116F8F"/>
    <w:rsid w:val="00120171"/>
    <w:rsid w:val="00120377"/>
    <w:rsid w:val="00121408"/>
    <w:rsid w:val="00122044"/>
    <w:rsid w:val="0012455C"/>
    <w:rsid w:val="00124FB9"/>
    <w:rsid w:val="0012503F"/>
    <w:rsid w:val="00125132"/>
    <w:rsid w:val="00125EF0"/>
    <w:rsid w:val="00127A40"/>
    <w:rsid w:val="00127CE0"/>
    <w:rsid w:val="001317FB"/>
    <w:rsid w:val="00131940"/>
    <w:rsid w:val="0013231C"/>
    <w:rsid w:val="0013298D"/>
    <w:rsid w:val="00132F2B"/>
    <w:rsid w:val="001331EC"/>
    <w:rsid w:val="0013555C"/>
    <w:rsid w:val="00135DC9"/>
    <w:rsid w:val="00135EDE"/>
    <w:rsid w:val="00142AD2"/>
    <w:rsid w:val="00145C82"/>
    <w:rsid w:val="0014631E"/>
    <w:rsid w:val="00146C94"/>
    <w:rsid w:val="00151EC6"/>
    <w:rsid w:val="001538A0"/>
    <w:rsid w:val="00154888"/>
    <w:rsid w:val="00155438"/>
    <w:rsid w:val="00157A4C"/>
    <w:rsid w:val="001611EA"/>
    <w:rsid w:val="001615CB"/>
    <w:rsid w:val="00162F77"/>
    <w:rsid w:val="00163AC8"/>
    <w:rsid w:val="00164258"/>
    <w:rsid w:val="00165F32"/>
    <w:rsid w:val="00166938"/>
    <w:rsid w:val="00167DB0"/>
    <w:rsid w:val="001711B6"/>
    <w:rsid w:val="00171323"/>
    <w:rsid w:val="00173B10"/>
    <w:rsid w:val="00175307"/>
    <w:rsid w:val="0017546D"/>
    <w:rsid w:val="00175EB0"/>
    <w:rsid w:val="00177585"/>
    <w:rsid w:val="001806EB"/>
    <w:rsid w:val="001807B0"/>
    <w:rsid w:val="00181F30"/>
    <w:rsid w:val="001851EC"/>
    <w:rsid w:val="00186055"/>
    <w:rsid w:val="001866C7"/>
    <w:rsid w:val="00187688"/>
    <w:rsid w:val="00190968"/>
    <w:rsid w:val="001916A9"/>
    <w:rsid w:val="00193A90"/>
    <w:rsid w:val="00195F6E"/>
    <w:rsid w:val="0019682A"/>
    <w:rsid w:val="001A145B"/>
    <w:rsid w:val="001A146B"/>
    <w:rsid w:val="001A1F0E"/>
    <w:rsid w:val="001A429B"/>
    <w:rsid w:val="001A4FE1"/>
    <w:rsid w:val="001A55C5"/>
    <w:rsid w:val="001A6214"/>
    <w:rsid w:val="001A6EC1"/>
    <w:rsid w:val="001A70B5"/>
    <w:rsid w:val="001B00FE"/>
    <w:rsid w:val="001B0B86"/>
    <w:rsid w:val="001B0D78"/>
    <w:rsid w:val="001B3278"/>
    <w:rsid w:val="001B6C96"/>
    <w:rsid w:val="001B7C62"/>
    <w:rsid w:val="001C00DC"/>
    <w:rsid w:val="001C033E"/>
    <w:rsid w:val="001C45E2"/>
    <w:rsid w:val="001D0B21"/>
    <w:rsid w:val="001D260E"/>
    <w:rsid w:val="001D2830"/>
    <w:rsid w:val="001D2F70"/>
    <w:rsid w:val="001D659F"/>
    <w:rsid w:val="001D7E1E"/>
    <w:rsid w:val="001E2B9A"/>
    <w:rsid w:val="001E4F0A"/>
    <w:rsid w:val="001E52B5"/>
    <w:rsid w:val="001E54FC"/>
    <w:rsid w:val="001E78BA"/>
    <w:rsid w:val="001E7C39"/>
    <w:rsid w:val="001F1C06"/>
    <w:rsid w:val="001F3220"/>
    <w:rsid w:val="001F4C58"/>
    <w:rsid w:val="001F4C5E"/>
    <w:rsid w:val="001F58BB"/>
    <w:rsid w:val="001F5E9B"/>
    <w:rsid w:val="001F76E0"/>
    <w:rsid w:val="00201993"/>
    <w:rsid w:val="00201A1A"/>
    <w:rsid w:val="00202919"/>
    <w:rsid w:val="00203BE8"/>
    <w:rsid w:val="00204F81"/>
    <w:rsid w:val="00205104"/>
    <w:rsid w:val="002071D1"/>
    <w:rsid w:val="002075AA"/>
    <w:rsid w:val="00207B2C"/>
    <w:rsid w:val="00207BAD"/>
    <w:rsid w:val="00211249"/>
    <w:rsid w:val="002116AC"/>
    <w:rsid w:val="0021283F"/>
    <w:rsid w:val="00212865"/>
    <w:rsid w:val="00213B59"/>
    <w:rsid w:val="00214479"/>
    <w:rsid w:val="0021490B"/>
    <w:rsid w:val="00214E5E"/>
    <w:rsid w:val="00220F9A"/>
    <w:rsid w:val="002212C8"/>
    <w:rsid w:val="002231C0"/>
    <w:rsid w:val="002235AC"/>
    <w:rsid w:val="00225CE9"/>
    <w:rsid w:val="002318E2"/>
    <w:rsid w:val="0023259F"/>
    <w:rsid w:val="00235384"/>
    <w:rsid w:val="0023554A"/>
    <w:rsid w:val="00235D8A"/>
    <w:rsid w:val="0023603C"/>
    <w:rsid w:val="0023654B"/>
    <w:rsid w:val="0024010F"/>
    <w:rsid w:val="002412B9"/>
    <w:rsid w:val="002425B0"/>
    <w:rsid w:val="00242DFC"/>
    <w:rsid w:val="00243AD3"/>
    <w:rsid w:val="00243D0C"/>
    <w:rsid w:val="002449EC"/>
    <w:rsid w:val="00244E77"/>
    <w:rsid w:val="002479D0"/>
    <w:rsid w:val="00247CE7"/>
    <w:rsid w:val="002504FD"/>
    <w:rsid w:val="002511B1"/>
    <w:rsid w:val="00251D20"/>
    <w:rsid w:val="002527D0"/>
    <w:rsid w:val="00253C96"/>
    <w:rsid w:val="002607C9"/>
    <w:rsid w:val="0026101A"/>
    <w:rsid w:val="002619CB"/>
    <w:rsid w:val="00264F04"/>
    <w:rsid w:val="002657F0"/>
    <w:rsid w:val="0026671C"/>
    <w:rsid w:val="0027090B"/>
    <w:rsid w:val="00270D20"/>
    <w:rsid w:val="002715E5"/>
    <w:rsid w:val="00274AC6"/>
    <w:rsid w:val="00274FB0"/>
    <w:rsid w:val="002752C8"/>
    <w:rsid w:val="00276A1D"/>
    <w:rsid w:val="00276C30"/>
    <w:rsid w:val="002804CE"/>
    <w:rsid w:val="002824C4"/>
    <w:rsid w:val="002834CF"/>
    <w:rsid w:val="00284C4E"/>
    <w:rsid w:val="00286DAB"/>
    <w:rsid w:val="00287FBF"/>
    <w:rsid w:val="00293400"/>
    <w:rsid w:val="00293A3D"/>
    <w:rsid w:val="00297200"/>
    <w:rsid w:val="002A11AB"/>
    <w:rsid w:val="002A1F33"/>
    <w:rsid w:val="002A2BC2"/>
    <w:rsid w:val="002A3F97"/>
    <w:rsid w:val="002A6CF4"/>
    <w:rsid w:val="002B2818"/>
    <w:rsid w:val="002B2BFA"/>
    <w:rsid w:val="002B3196"/>
    <w:rsid w:val="002B41A8"/>
    <w:rsid w:val="002C1514"/>
    <w:rsid w:val="002C16C8"/>
    <w:rsid w:val="002C35BF"/>
    <w:rsid w:val="002C3EE3"/>
    <w:rsid w:val="002C48FE"/>
    <w:rsid w:val="002C7B52"/>
    <w:rsid w:val="002D122C"/>
    <w:rsid w:val="002D12A5"/>
    <w:rsid w:val="002D15F3"/>
    <w:rsid w:val="002D5ED0"/>
    <w:rsid w:val="002D74AE"/>
    <w:rsid w:val="002E0567"/>
    <w:rsid w:val="002E2625"/>
    <w:rsid w:val="002E3403"/>
    <w:rsid w:val="002E5633"/>
    <w:rsid w:val="002E58ED"/>
    <w:rsid w:val="002E61FB"/>
    <w:rsid w:val="002F1A78"/>
    <w:rsid w:val="002F1B32"/>
    <w:rsid w:val="002F2A62"/>
    <w:rsid w:val="002F3319"/>
    <w:rsid w:val="003023F3"/>
    <w:rsid w:val="00303697"/>
    <w:rsid w:val="00303CC0"/>
    <w:rsid w:val="00303FBB"/>
    <w:rsid w:val="003043DE"/>
    <w:rsid w:val="00304F6C"/>
    <w:rsid w:val="00305219"/>
    <w:rsid w:val="00305B5B"/>
    <w:rsid w:val="00305F3B"/>
    <w:rsid w:val="00306135"/>
    <w:rsid w:val="003072BC"/>
    <w:rsid w:val="00313159"/>
    <w:rsid w:val="003131EB"/>
    <w:rsid w:val="0031344F"/>
    <w:rsid w:val="0031396E"/>
    <w:rsid w:val="003145D8"/>
    <w:rsid w:val="00315F16"/>
    <w:rsid w:val="00317FCB"/>
    <w:rsid w:val="003221BD"/>
    <w:rsid w:val="003241E5"/>
    <w:rsid w:val="003276CE"/>
    <w:rsid w:val="00330B18"/>
    <w:rsid w:val="00331053"/>
    <w:rsid w:val="00331CD1"/>
    <w:rsid w:val="0033206A"/>
    <w:rsid w:val="00332531"/>
    <w:rsid w:val="003359E3"/>
    <w:rsid w:val="00335A52"/>
    <w:rsid w:val="00335FAB"/>
    <w:rsid w:val="00337014"/>
    <w:rsid w:val="00342AC4"/>
    <w:rsid w:val="00347CFC"/>
    <w:rsid w:val="00351844"/>
    <w:rsid w:val="003560E4"/>
    <w:rsid w:val="003560F9"/>
    <w:rsid w:val="003561A3"/>
    <w:rsid w:val="003568D7"/>
    <w:rsid w:val="003570E5"/>
    <w:rsid w:val="0036093F"/>
    <w:rsid w:val="00360B96"/>
    <w:rsid w:val="00361FBA"/>
    <w:rsid w:val="0036217A"/>
    <w:rsid w:val="00362B9D"/>
    <w:rsid w:val="00366C49"/>
    <w:rsid w:val="003679E7"/>
    <w:rsid w:val="00371894"/>
    <w:rsid w:val="00372410"/>
    <w:rsid w:val="00372663"/>
    <w:rsid w:val="00372FD9"/>
    <w:rsid w:val="0037363E"/>
    <w:rsid w:val="00375393"/>
    <w:rsid w:val="003776C9"/>
    <w:rsid w:val="0038114F"/>
    <w:rsid w:val="003820F3"/>
    <w:rsid w:val="00382E59"/>
    <w:rsid w:val="00383AB2"/>
    <w:rsid w:val="0038479B"/>
    <w:rsid w:val="003853D4"/>
    <w:rsid w:val="00385839"/>
    <w:rsid w:val="00385E1E"/>
    <w:rsid w:val="00386EBF"/>
    <w:rsid w:val="00387C26"/>
    <w:rsid w:val="00390EB0"/>
    <w:rsid w:val="00391385"/>
    <w:rsid w:val="00394120"/>
    <w:rsid w:val="0039453A"/>
    <w:rsid w:val="00394576"/>
    <w:rsid w:val="0039492E"/>
    <w:rsid w:val="00394C5F"/>
    <w:rsid w:val="00394EF2"/>
    <w:rsid w:val="0039517B"/>
    <w:rsid w:val="00397E59"/>
    <w:rsid w:val="003A0499"/>
    <w:rsid w:val="003A121D"/>
    <w:rsid w:val="003A3192"/>
    <w:rsid w:val="003A3394"/>
    <w:rsid w:val="003A5309"/>
    <w:rsid w:val="003A6DAC"/>
    <w:rsid w:val="003B1B5B"/>
    <w:rsid w:val="003B1FC2"/>
    <w:rsid w:val="003B2A4F"/>
    <w:rsid w:val="003B351F"/>
    <w:rsid w:val="003B4D53"/>
    <w:rsid w:val="003B5022"/>
    <w:rsid w:val="003B5521"/>
    <w:rsid w:val="003B7A38"/>
    <w:rsid w:val="003B7C83"/>
    <w:rsid w:val="003C1689"/>
    <w:rsid w:val="003C2C8B"/>
    <w:rsid w:val="003C37FF"/>
    <w:rsid w:val="003C4B77"/>
    <w:rsid w:val="003D1BD0"/>
    <w:rsid w:val="003D21E0"/>
    <w:rsid w:val="003D2E53"/>
    <w:rsid w:val="003D31A5"/>
    <w:rsid w:val="003D331E"/>
    <w:rsid w:val="003D33F9"/>
    <w:rsid w:val="003D492F"/>
    <w:rsid w:val="003D4E35"/>
    <w:rsid w:val="003D6F05"/>
    <w:rsid w:val="003D754A"/>
    <w:rsid w:val="003E0395"/>
    <w:rsid w:val="003E06CA"/>
    <w:rsid w:val="003E10D1"/>
    <w:rsid w:val="003E2CA6"/>
    <w:rsid w:val="003E2CD4"/>
    <w:rsid w:val="003E4002"/>
    <w:rsid w:val="003E5221"/>
    <w:rsid w:val="003E729F"/>
    <w:rsid w:val="003E73EA"/>
    <w:rsid w:val="003E7812"/>
    <w:rsid w:val="003F0089"/>
    <w:rsid w:val="003F2375"/>
    <w:rsid w:val="003F3182"/>
    <w:rsid w:val="003F5776"/>
    <w:rsid w:val="003F7F9F"/>
    <w:rsid w:val="0040025C"/>
    <w:rsid w:val="00401402"/>
    <w:rsid w:val="0040328D"/>
    <w:rsid w:val="00405C2C"/>
    <w:rsid w:val="00407EF7"/>
    <w:rsid w:val="0041005F"/>
    <w:rsid w:val="0041279F"/>
    <w:rsid w:val="00412C5D"/>
    <w:rsid w:val="00414874"/>
    <w:rsid w:val="00414A56"/>
    <w:rsid w:val="00415B8F"/>
    <w:rsid w:val="004175ED"/>
    <w:rsid w:val="00420774"/>
    <w:rsid w:val="00420F26"/>
    <w:rsid w:val="00421FF9"/>
    <w:rsid w:val="00423F81"/>
    <w:rsid w:val="00427802"/>
    <w:rsid w:val="00430009"/>
    <w:rsid w:val="00431E61"/>
    <w:rsid w:val="00432122"/>
    <w:rsid w:val="00434B42"/>
    <w:rsid w:val="00434E29"/>
    <w:rsid w:val="0044142F"/>
    <w:rsid w:val="00442866"/>
    <w:rsid w:val="0044434B"/>
    <w:rsid w:val="00446994"/>
    <w:rsid w:val="00450A0F"/>
    <w:rsid w:val="004511AA"/>
    <w:rsid w:val="00453170"/>
    <w:rsid w:val="004539F7"/>
    <w:rsid w:val="00454572"/>
    <w:rsid w:val="0045592C"/>
    <w:rsid w:val="00455B4A"/>
    <w:rsid w:val="00456086"/>
    <w:rsid w:val="004565CB"/>
    <w:rsid w:val="00456FF6"/>
    <w:rsid w:val="00460F01"/>
    <w:rsid w:val="004610A7"/>
    <w:rsid w:val="004643BC"/>
    <w:rsid w:val="00465DA3"/>
    <w:rsid w:val="0046644D"/>
    <w:rsid w:val="00466902"/>
    <w:rsid w:val="00467784"/>
    <w:rsid w:val="00470288"/>
    <w:rsid w:val="0047330E"/>
    <w:rsid w:val="00475DF4"/>
    <w:rsid w:val="004760A8"/>
    <w:rsid w:val="004767A5"/>
    <w:rsid w:val="00476D0C"/>
    <w:rsid w:val="004773C1"/>
    <w:rsid w:val="0048054C"/>
    <w:rsid w:val="00480935"/>
    <w:rsid w:val="00481616"/>
    <w:rsid w:val="004839ED"/>
    <w:rsid w:val="00484BE5"/>
    <w:rsid w:val="00487519"/>
    <w:rsid w:val="00491EEE"/>
    <w:rsid w:val="0049402C"/>
    <w:rsid w:val="00495838"/>
    <w:rsid w:val="0049696D"/>
    <w:rsid w:val="004973AD"/>
    <w:rsid w:val="004A032D"/>
    <w:rsid w:val="004A36F8"/>
    <w:rsid w:val="004B06A6"/>
    <w:rsid w:val="004B38BB"/>
    <w:rsid w:val="004B44CE"/>
    <w:rsid w:val="004B46D6"/>
    <w:rsid w:val="004B5AFC"/>
    <w:rsid w:val="004B5B37"/>
    <w:rsid w:val="004B5F3B"/>
    <w:rsid w:val="004B6328"/>
    <w:rsid w:val="004B6B7D"/>
    <w:rsid w:val="004B76CC"/>
    <w:rsid w:val="004C0614"/>
    <w:rsid w:val="004C11CF"/>
    <w:rsid w:val="004C12D7"/>
    <w:rsid w:val="004C1AC4"/>
    <w:rsid w:val="004C28F5"/>
    <w:rsid w:val="004C2C4B"/>
    <w:rsid w:val="004C3AF8"/>
    <w:rsid w:val="004C4C45"/>
    <w:rsid w:val="004C5797"/>
    <w:rsid w:val="004C6885"/>
    <w:rsid w:val="004C6FA9"/>
    <w:rsid w:val="004D23AF"/>
    <w:rsid w:val="004D2437"/>
    <w:rsid w:val="004D4242"/>
    <w:rsid w:val="004D434A"/>
    <w:rsid w:val="004D501E"/>
    <w:rsid w:val="004D729D"/>
    <w:rsid w:val="004E073E"/>
    <w:rsid w:val="004E30AD"/>
    <w:rsid w:val="004E3D02"/>
    <w:rsid w:val="004E6099"/>
    <w:rsid w:val="004F144E"/>
    <w:rsid w:val="004F564F"/>
    <w:rsid w:val="004F5EAE"/>
    <w:rsid w:val="004F6DD7"/>
    <w:rsid w:val="004F6FFA"/>
    <w:rsid w:val="004F7803"/>
    <w:rsid w:val="00503DCE"/>
    <w:rsid w:val="005040DC"/>
    <w:rsid w:val="005048DF"/>
    <w:rsid w:val="0050589F"/>
    <w:rsid w:val="00505C66"/>
    <w:rsid w:val="00506858"/>
    <w:rsid w:val="00507B84"/>
    <w:rsid w:val="00510676"/>
    <w:rsid w:val="0051097E"/>
    <w:rsid w:val="005109FD"/>
    <w:rsid w:val="00511257"/>
    <w:rsid w:val="0051133A"/>
    <w:rsid w:val="0051185C"/>
    <w:rsid w:val="00512B7E"/>
    <w:rsid w:val="00513AFE"/>
    <w:rsid w:val="00513BCF"/>
    <w:rsid w:val="00514636"/>
    <w:rsid w:val="00516D3E"/>
    <w:rsid w:val="0051750C"/>
    <w:rsid w:val="005202E7"/>
    <w:rsid w:val="00520508"/>
    <w:rsid w:val="005217BE"/>
    <w:rsid w:val="00522232"/>
    <w:rsid w:val="00522BEE"/>
    <w:rsid w:val="005244EE"/>
    <w:rsid w:val="0053072F"/>
    <w:rsid w:val="00530C5F"/>
    <w:rsid w:val="005314E6"/>
    <w:rsid w:val="0053159B"/>
    <w:rsid w:val="005322ED"/>
    <w:rsid w:val="00533810"/>
    <w:rsid w:val="00534251"/>
    <w:rsid w:val="00534F2D"/>
    <w:rsid w:val="00542E8A"/>
    <w:rsid w:val="00543C70"/>
    <w:rsid w:val="00544F91"/>
    <w:rsid w:val="0054609B"/>
    <w:rsid w:val="005471C6"/>
    <w:rsid w:val="00550457"/>
    <w:rsid w:val="00550782"/>
    <w:rsid w:val="005509D1"/>
    <w:rsid w:val="00550C18"/>
    <w:rsid w:val="00552C82"/>
    <w:rsid w:val="00554B3E"/>
    <w:rsid w:val="005573B9"/>
    <w:rsid w:val="005578A5"/>
    <w:rsid w:val="00560B95"/>
    <w:rsid w:val="0056323E"/>
    <w:rsid w:val="00563550"/>
    <w:rsid w:val="00565695"/>
    <w:rsid w:val="00567028"/>
    <w:rsid w:val="00570C40"/>
    <w:rsid w:val="00571842"/>
    <w:rsid w:val="00572C43"/>
    <w:rsid w:val="005731A1"/>
    <w:rsid w:val="00573553"/>
    <w:rsid w:val="00577DDF"/>
    <w:rsid w:val="00580084"/>
    <w:rsid w:val="005816BF"/>
    <w:rsid w:val="0058209E"/>
    <w:rsid w:val="00584F78"/>
    <w:rsid w:val="00585195"/>
    <w:rsid w:val="005854D5"/>
    <w:rsid w:val="00586790"/>
    <w:rsid w:val="005872CA"/>
    <w:rsid w:val="00587E18"/>
    <w:rsid w:val="0059291E"/>
    <w:rsid w:val="00594B93"/>
    <w:rsid w:val="0059654E"/>
    <w:rsid w:val="005A0E42"/>
    <w:rsid w:val="005B057D"/>
    <w:rsid w:val="005B0C36"/>
    <w:rsid w:val="005B3042"/>
    <w:rsid w:val="005B39A3"/>
    <w:rsid w:val="005B5BB6"/>
    <w:rsid w:val="005B6673"/>
    <w:rsid w:val="005C06C5"/>
    <w:rsid w:val="005C1ACD"/>
    <w:rsid w:val="005C220F"/>
    <w:rsid w:val="005C3194"/>
    <w:rsid w:val="005C3816"/>
    <w:rsid w:val="005C393B"/>
    <w:rsid w:val="005C47F0"/>
    <w:rsid w:val="005C6BED"/>
    <w:rsid w:val="005C7888"/>
    <w:rsid w:val="005D082E"/>
    <w:rsid w:val="005D1085"/>
    <w:rsid w:val="005D163E"/>
    <w:rsid w:val="005D420D"/>
    <w:rsid w:val="005D5B60"/>
    <w:rsid w:val="005D605A"/>
    <w:rsid w:val="005D6873"/>
    <w:rsid w:val="005D766E"/>
    <w:rsid w:val="005E0FE9"/>
    <w:rsid w:val="005E1464"/>
    <w:rsid w:val="005E2E32"/>
    <w:rsid w:val="005E38FE"/>
    <w:rsid w:val="005E4FA5"/>
    <w:rsid w:val="005E5181"/>
    <w:rsid w:val="005E5F4B"/>
    <w:rsid w:val="005E7C83"/>
    <w:rsid w:val="005F3549"/>
    <w:rsid w:val="005F413B"/>
    <w:rsid w:val="005F5737"/>
    <w:rsid w:val="006003AD"/>
    <w:rsid w:val="00600BBF"/>
    <w:rsid w:val="00600FC9"/>
    <w:rsid w:val="006024BA"/>
    <w:rsid w:val="00604801"/>
    <w:rsid w:val="006049C4"/>
    <w:rsid w:val="006109A4"/>
    <w:rsid w:val="00610B63"/>
    <w:rsid w:val="00615F80"/>
    <w:rsid w:val="00621687"/>
    <w:rsid w:val="00622841"/>
    <w:rsid w:val="006240D2"/>
    <w:rsid w:val="00627063"/>
    <w:rsid w:val="006303D7"/>
    <w:rsid w:val="00632169"/>
    <w:rsid w:val="006326EF"/>
    <w:rsid w:val="00632BBE"/>
    <w:rsid w:val="00634901"/>
    <w:rsid w:val="006367D2"/>
    <w:rsid w:val="006378D3"/>
    <w:rsid w:val="00637C50"/>
    <w:rsid w:val="00641590"/>
    <w:rsid w:val="00641A42"/>
    <w:rsid w:val="00642784"/>
    <w:rsid w:val="00642FE1"/>
    <w:rsid w:val="006451D3"/>
    <w:rsid w:val="00646453"/>
    <w:rsid w:val="006465D5"/>
    <w:rsid w:val="00647E08"/>
    <w:rsid w:val="00652578"/>
    <w:rsid w:val="0065367F"/>
    <w:rsid w:val="0065609E"/>
    <w:rsid w:val="00656148"/>
    <w:rsid w:val="00656C8B"/>
    <w:rsid w:val="00657E30"/>
    <w:rsid w:val="00660FC6"/>
    <w:rsid w:val="00662976"/>
    <w:rsid w:val="0066317E"/>
    <w:rsid w:val="00663C98"/>
    <w:rsid w:val="006665F6"/>
    <w:rsid w:val="0066781A"/>
    <w:rsid w:val="00667980"/>
    <w:rsid w:val="00670B62"/>
    <w:rsid w:val="0067270C"/>
    <w:rsid w:val="00672B79"/>
    <w:rsid w:val="006743D3"/>
    <w:rsid w:val="00674ED4"/>
    <w:rsid w:val="0067536B"/>
    <w:rsid w:val="00676364"/>
    <w:rsid w:val="00676719"/>
    <w:rsid w:val="006779AC"/>
    <w:rsid w:val="00680FAA"/>
    <w:rsid w:val="00681779"/>
    <w:rsid w:val="0068486F"/>
    <w:rsid w:val="00684FFC"/>
    <w:rsid w:val="00685E02"/>
    <w:rsid w:val="00686700"/>
    <w:rsid w:val="00686B3F"/>
    <w:rsid w:val="00686F03"/>
    <w:rsid w:val="00687621"/>
    <w:rsid w:val="00690AC0"/>
    <w:rsid w:val="006910A4"/>
    <w:rsid w:val="006911D4"/>
    <w:rsid w:val="006918C5"/>
    <w:rsid w:val="00691AAE"/>
    <w:rsid w:val="00691C74"/>
    <w:rsid w:val="00693F86"/>
    <w:rsid w:val="00694500"/>
    <w:rsid w:val="006975F4"/>
    <w:rsid w:val="006A1600"/>
    <w:rsid w:val="006A19BB"/>
    <w:rsid w:val="006A584F"/>
    <w:rsid w:val="006B0F68"/>
    <w:rsid w:val="006B1701"/>
    <w:rsid w:val="006B42D3"/>
    <w:rsid w:val="006B6AC3"/>
    <w:rsid w:val="006B7487"/>
    <w:rsid w:val="006B7529"/>
    <w:rsid w:val="006B75C7"/>
    <w:rsid w:val="006B7D07"/>
    <w:rsid w:val="006C0A43"/>
    <w:rsid w:val="006C11A1"/>
    <w:rsid w:val="006C2E66"/>
    <w:rsid w:val="006C45A8"/>
    <w:rsid w:val="006C45CA"/>
    <w:rsid w:val="006C466B"/>
    <w:rsid w:val="006C4EF4"/>
    <w:rsid w:val="006C6E56"/>
    <w:rsid w:val="006D0426"/>
    <w:rsid w:val="006D1A3D"/>
    <w:rsid w:val="006D1F87"/>
    <w:rsid w:val="006D289F"/>
    <w:rsid w:val="006D356B"/>
    <w:rsid w:val="006D44D3"/>
    <w:rsid w:val="006D6C28"/>
    <w:rsid w:val="006D6F57"/>
    <w:rsid w:val="006E1BA1"/>
    <w:rsid w:val="006E57BD"/>
    <w:rsid w:val="006F345D"/>
    <w:rsid w:val="006F3F91"/>
    <w:rsid w:val="006F72E5"/>
    <w:rsid w:val="007057C2"/>
    <w:rsid w:val="00706BDF"/>
    <w:rsid w:val="00711642"/>
    <w:rsid w:val="0071233C"/>
    <w:rsid w:val="00715543"/>
    <w:rsid w:val="00715A3C"/>
    <w:rsid w:val="007161EE"/>
    <w:rsid w:val="00717856"/>
    <w:rsid w:val="0072082D"/>
    <w:rsid w:val="0072571A"/>
    <w:rsid w:val="007272F9"/>
    <w:rsid w:val="00727B58"/>
    <w:rsid w:val="007321F9"/>
    <w:rsid w:val="00733DC1"/>
    <w:rsid w:val="0073523B"/>
    <w:rsid w:val="00735ACB"/>
    <w:rsid w:val="007362DE"/>
    <w:rsid w:val="0073683F"/>
    <w:rsid w:val="00736DF1"/>
    <w:rsid w:val="00742182"/>
    <w:rsid w:val="0074395B"/>
    <w:rsid w:val="00744590"/>
    <w:rsid w:val="00744CA3"/>
    <w:rsid w:val="007452F6"/>
    <w:rsid w:val="00746685"/>
    <w:rsid w:val="00747241"/>
    <w:rsid w:val="0075035D"/>
    <w:rsid w:val="007520E4"/>
    <w:rsid w:val="00752B3E"/>
    <w:rsid w:val="00752CF4"/>
    <w:rsid w:val="007534FB"/>
    <w:rsid w:val="00754D91"/>
    <w:rsid w:val="007571D1"/>
    <w:rsid w:val="00761DD3"/>
    <w:rsid w:val="00762B52"/>
    <w:rsid w:val="007642DD"/>
    <w:rsid w:val="0076562A"/>
    <w:rsid w:val="00766EA7"/>
    <w:rsid w:val="00767AD4"/>
    <w:rsid w:val="0077040E"/>
    <w:rsid w:val="00771856"/>
    <w:rsid w:val="00771F36"/>
    <w:rsid w:val="00772E47"/>
    <w:rsid w:val="00775A7D"/>
    <w:rsid w:val="0077639C"/>
    <w:rsid w:val="007802B6"/>
    <w:rsid w:val="0078105D"/>
    <w:rsid w:val="007820C3"/>
    <w:rsid w:val="007822D3"/>
    <w:rsid w:val="00782872"/>
    <w:rsid w:val="007872A5"/>
    <w:rsid w:val="00790B36"/>
    <w:rsid w:val="00790C35"/>
    <w:rsid w:val="007917F9"/>
    <w:rsid w:val="00792EBF"/>
    <w:rsid w:val="007952EA"/>
    <w:rsid w:val="00797E20"/>
    <w:rsid w:val="007A3537"/>
    <w:rsid w:val="007A3C84"/>
    <w:rsid w:val="007A6546"/>
    <w:rsid w:val="007A6BD1"/>
    <w:rsid w:val="007B0025"/>
    <w:rsid w:val="007B0F5C"/>
    <w:rsid w:val="007B6897"/>
    <w:rsid w:val="007B7CF6"/>
    <w:rsid w:val="007C279D"/>
    <w:rsid w:val="007C3B97"/>
    <w:rsid w:val="007D0268"/>
    <w:rsid w:val="007D04A6"/>
    <w:rsid w:val="007D1088"/>
    <w:rsid w:val="007D339C"/>
    <w:rsid w:val="007D42B5"/>
    <w:rsid w:val="007D46CD"/>
    <w:rsid w:val="007D4F4E"/>
    <w:rsid w:val="007D5539"/>
    <w:rsid w:val="007D6302"/>
    <w:rsid w:val="007D6FA7"/>
    <w:rsid w:val="007D76EE"/>
    <w:rsid w:val="007E0BB6"/>
    <w:rsid w:val="007E1E3D"/>
    <w:rsid w:val="007E29A3"/>
    <w:rsid w:val="007E53C8"/>
    <w:rsid w:val="007E7AA0"/>
    <w:rsid w:val="007F0741"/>
    <w:rsid w:val="007F1F08"/>
    <w:rsid w:val="007F29A8"/>
    <w:rsid w:val="007F3D48"/>
    <w:rsid w:val="007F4EC5"/>
    <w:rsid w:val="007F63B3"/>
    <w:rsid w:val="007F7AB3"/>
    <w:rsid w:val="007F7B8B"/>
    <w:rsid w:val="007F7C89"/>
    <w:rsid w:val="00802869"/>
    <w:rsid w:val="008034A1"/>
    <w:rsid w:val="00804829"/>
    <w:rsid w:val="00804976"/>
    <w:rsid w:val="00805A5D"/>
    <w:rsid w:val="00805D18"/>
    <w:rsid w:val="00806E01"/>
    <w:rsid w:val="00813812"/>
    <w:rsid w:val="0081391E"/>
    <w:rsid w:val="00814D50"/>
    <w:rsid w:val="008151DB"/>
    <w:rsid w:val="00815CE0"/>
    <w:rsid w:val="00817066"/>
    <w:rsid w:val="00817AD6"/>
    <w:rsid w:val="00823AB5"/>
    <w:rsid w:val="00823EC3"/>
    <w:rsid w:val="008315F5"/>
    <w:rsid w:val="008319F7"/>
    <w:rsid w:val="008340FB"/>
    <w:rsid w:val="00834639"/>
    <w:rsid w:val="0083566A"/>
    <w:rsid w:val="0083677C"/>
    <w:rsid w:val="00836991"/>
    <w:rsid w:val="008370B4"/>
    <w:rsid w:val="00840021"/>
    <w:rsid w:val="00842512"/>
    <w:rsid w:val="00843B3A"/>
    <w:rsid w:val="0084469E"/>
    <w:rsid w:val="008450C1"/>
    <w:rsid w:val="00845220"/>
    <w:rsid w:val="0084795D"/>
    <w:rsid w:val="00847ACF"/>
    <w:rsid w:val="00850612"/>
    <w:rsid w:val="0085211D"/>
    <w:rsid w:val="00854FBC"/>
    <w:rsid w:val="008565A0"/>
    <w:rsid w:val="008606DB"/>
    <w:rsid w:val="00861ECF"/>
    <w:rsid w:val="00862014"/>
    <w:rsid w:val="00862A48"/>
    <w:rsid w:val="00864233"/>
    <w:rsid w:val="0086530B"/>
    <w:rsid w:val="0086568B"/>
    <w:rsid w:val="0087074B"/>
    <w:rsid w:val="00870E89"/>
    <w:rsid w:val="00871FFE"/>
    <w:rsid w:val="00872367"/>
    <w:rsid w:val="008729F8"/>
    <w:rsid w:val="0087541B"/>
    <w:rsid w:val="00876669"/>
    <w:rsid w:val="00877A34"/>
    <w:rsid w:val="0088025C"/>
    <w:rsid w:val="0088133C"/>
    <w:rsid w:val="00886421"/>
    <w:rsid w:val="00886C89"/>
    <w:rsid w:val="00890E67"/>
    <w:rsid w:val="00891A8F"/>
    <w:rsid w:val="00894E2E"/>
    <w:rsid w:val="008975C8"/>
    <w:rsid w:val="008977FB"/>
    <w:rsid w:val="008A09A7"/>
    <w:rsid w:val="008A12CD"/>
    <w:rsid w:val="008A22C7"/>
    <w:rsid w:val="008A2330"/>
    <w:rsid w:val="008A3F6B"/>
    <w:rsid w:val="008A4980"/>
    <w:rsid w:val="008A5E64"/>
    <w:rsid w:val="008A6882"/>
    <w:rsid w:val="008A68DB"/>
    <w:rsid w:val="008A7D8F"/>
    <w:rsid w:val="008B2F49"/>
    <w:rsid w:val="008B41BF"/>
    <w:rsid w:val="008B47DA"/>
    <w:rsid w:val="008B6982"/>
    <w:rsid w:val="008B7A54"/>
    <w:rsid w:val="008C0369"/>
    <w:rsid w:val="008C454C"/>
    <w:rsid w:val="008C4FDD"/>
    <w:rsid w:val="008D2CD4"/>
    <w:rsid w:val="008D310F"/>
    <w:rsid w:val="008D5815"/>
    <w:rsid w:val="008D652E"/>
    <w:rsid w:val="008D7809"/>
    <w:rsid w:val="008E156E"/>
    <w:rsid w:val="008E4980"/>
    <w:rsid w:val="008E558F"/>
    <w:rsid w:val="008E7A54"/>
    <w:rsid w:val="008F12A5"/>
    <w:rsid w:val="008F3CEC"/>
    <w:rsid w:val="008F419B"/>
    <w:rsid w:val="008F536D"/>
    <w:rsid w:val="008F6858"/>
    <w:rsid w:val="0090106F"/>
    <w:rsid w:val="00902166"/>
    <w:rsid w:val="00903A27"/>
    <w:rsid w:val="0090434D"/>
    <w:rsid w:val="00904DBF"/>
    <w:rsid w:val="00906945"/>
    <w:rsid w:val="00907ACF"/>
    <w:rsid w:val="00915390"/>
    <w:rsid w:val="00917BFD"/>
    <w:rsid w:val="00923A2D"/>
    <w:rsid w:val="009279D3"/>
    <w:rsid w:val="009308DF"/>
    <w:rsid w:val="00930E4A"/>
    <w:rsid w:val="00932D1F"/>
    <w:rsid w:val="00934A6C"/>
    <w:rsid w:val="00935C30"/>
    <w:rsid w:val="0093600D"/>
    <w:rsid w:val="0093632E"/>
    <w:rsid w:val="009367E7"/>
    <w:rsid w:val="00937A56"/>
    <w:rsid w:val="00937E7E"/>
    <w:rsid w:val="0094239B"/>
    <w:rsid w:val="00943CB0"/>
    <w:rsid w:val="00946772"/>
    <w:rsid w:val="009470FF"/>
    <w:rsid w:val="00950D48"/>
    <w:rsid w:val="00952145"/>
    <w:rsid w:val="00956CE8"/>
    <w:rsid w:val="00961716"/>
    <w:rsid w:val="00961CCE"/>
    <w:rsid w:val="009620A6"/>
    <w:rsid w:val="00962AC8"/>
    <w:rsid w:val="00963667"/>
    <w:rsid w:val="00963DF4"/>
    <w:rsid w:val="00965583"/>
    <w:rsid w:val="009656B1"/>
    <w:rsid w:val="00966F6D"/>
    <w:rsid w:val="00967BB1"/>
    <w:rsid w:val="009711A6"/>
    <w:rsid w:val="0097263E"/>
    <w:rsid w:val="0097287F"/>
    <w:rsid w:val="00976137"/>
    <w:rsid w:val="009763AD"/>
    <w:rsid w:val="00976841"/>
    <w:rsid w:val="009800AA"/>
    <w:rsid w:val="00980237"/>
    <w:rsid w:val="00980795"/>
    <w:rsid w:val="00980BFF"/>
    <w:rsid w:val="00982C77"/>
    <w:rsid w:val="00983CE6"/>
    <w:rsid w:val="009855D5"/>
    <w:rsid w:val="00987448"/>
    <w:rsid w:val="00987D46"/>
    <w:rsid w:val="0099014E"/>
    <w:rsid w:val="00990EEF"/>
    <w:rsid w:val="00991A52"/>
    <w:rsid w:val="009921A4"/>
    <w:rsid w:val="00992B3C"/>
    <w:rsid w:val="00994ABF"/>
    <w:rsid w:val="00995DE3"/>
    <w:rsid w:val="009966F6"/>
    <w:rsid w:val="009A0CC8"/>
    <w:rsid w:val="009A20A9"/>
    <w:rsid w:val="009A4727"/>
    <w:rsid w:val="009A506B"/>
    <w:rsid w:val="009B01FA"/>
    <w:rsid w:val="009B05CF"/>
    <w:rsid w:val="009B22F9"/>
    <w:rsid w:val="009B35CC"/>
    <w:rsid w:val="009B58D0"/>
    <w:rsid w:val="009C31A6"/>
    <w:rsid w:val="009C66C2"/>
    <w:rsid w:val="009C6DCD"/>
    <w:rsid w:val="009D017A"/>
    <w:rsid w:val="009D175F"/>
    <w:rsid w:val="009D24C2"/>
    <w:rsid w:val="009D324A"/>
    <w:rsid w:val="009D3D7C"/>
    <w:rsid w:val="009D4F99"/>
    <w:rsid w:val="009D5DCA"/>
    <w:rsid w:val="009D6511"/>
    <w:rsid w:val="009D6C64"/>
    <w:rsid w:val="009E42A6"/>
    <w:rsid w:val="009E6128"/>
    <w:rsid w:val="009E6B73"/>
    <w:rsid w:val="009E6D4A"/>
    <w:rsid w:val="009E7477"/>
    <w:rsid w:val="009E7C22"/>
    <w:rsid w:val="009F15C1"/>
    <w:rsid w:val="009F1696"/>
    <w:rsid w:val="009F272A"/>
    <w:rsid w:val="009F2DBE"/>
    <w:rsid w:val="009F3268"/>
    <w:rsid w:val="009F4349"/>
    <w:rsid w:val="009F508E"/>
    <w:rsid w:val="009F6110"/>
    <w:rsid w:val="009F7568"/>
    <w:rsid w:val="009F7AA7"/>
    <w:rsid w:val="00A02F40"/>
    <w:rsid w:val="00A03371"/>
    <w:rsid w:val="00A0393B"/>
    <w:rsid w:val="00A047FB"/>
    <w:rsid w:val="00A05015"/>
    <w:rsid w:val="00A05B24"/>
    <w:rsid w:val="00A07354"/>
    <w:rsid w:val="00A07936"/>
    <w:rsid w:val="00A07A20"/>
    <w:rsid w:val="00A10593"/>
    <w:rsid w:val="00A12273"/>
    <w:rsid w:val="00A178B2"/>
    <w:rsid w:val="00A2042D"/>
    <w:rsid w:val="00A208C6"/>
    <w:rsid w:val="00A20EE5"/>
    <w:rsid w:val="00A21C0A"/>
    <w:rsid w:val="00A25BD3"/>
    <w:rsid w:val="00A266EE"/>
    <w:rsid w:val="00A2702D"/>
    <w:rsid w:val="00A27632"/>
    <w:rsid w:val="00A27EAE"/>
    <w:rsid w:val="00A27EDE"/>
    <w:rsid w:val="00A314E1"/>
    <w:rsid w:val="00A32576"/>
    <w:rsid w:val="00A34F22"/>
    <w:rsid w:val="00A35EF0"/>
    <w:rsid w:val="00A40ABD"/>
    <w:rsid w:val="00A41A60"/>
    <w:rsid w:val="00A43306"/>
    <w:rsid w:val="00A452E7"/>
    <w:rsid w:val="00A45E30"/>
    <w:rsid w:val="00A469B4"/>
    <w:rsid w:val="00A47417"/>
    <w:rsid w:val="00A47D7D"/>
    <w:rsid w:val="00A54141"/>
    <w:rsid w:val="00A54DEC"/>
    <w:rsid w:val="00A54E96"/>
    <w:rsid w:val="00A550F4"/>
    <w:rsid w:val="00A563B1"/>
    <w:rsid w:val="00A57652"/>
    <w:rsid w:val="00A631DB"/>
    <w:rsid w:val="00A6773E"/>
    <w:rsid w:val="00A71CC2"/>
    <w:rsid w:val="00A72620"/>
    <w:rsid w:val="00A728D6"/>
    <w:rsid w:val="00A72A67"/>
    <w:rsid w:val="00A76C1E"/>
    <w:rsid w:val="00A80A21"/>
    <w:rsid w:val="00A80C33"/>
    <w:rsid w:val="00A80E55"/>
    <w:rsid w:val="00A8189E"/>
    <w:rsid w:val="00A84474"/>
    <w:rsid w:val="00A8509A"/>
    <w:rsid w:val="00A85996"/>
    <w:rsid w:val="00A87015"/>
    <w:rsid w:val="00A91F46"/>
    <w:rsid w:val="00A93B69"/>
    <w:rsid w:val="00A94362"/>
    <w:rsid w:val="00A948A7"/>
    <w:rsid w:val="00AA4910"/>
    <w:rsid w:val="00AA6741"/>
    <w:rsid w:val="00AA69EA"/>
    <w:rsid w:val="00AA6A5F"/>
    <w:rsid w:val="00AB26D1"/>
    <w:rsid w:val="00AB2ABF"/>
    <w:rsid w:val="00AB4E03"/>
    <w:rsid w:val="00AB509A"/>
    <w:rsid w:val="00AB56DF"/>
    <w:rsid w:val="00AB6396"/>
    <w:rsid w:val="00AB749E"/>
    <w:rsid w:val="00AC034E"/>
    <w:rsid w:val="00AC03CF"/>
    <w:rsid w:val="00AC1B52"/>
    <w:rsid w:val="00AC41AA"/>
    <w:rsid w:val="00AC4916"/>
    <w:rsid w:val="00AC6A8A"/>
    <w:rsid w:val="00AC7140"/>
    <w:rsid w:val="00AD2914"/>
    <w:rsid w:val="00AD3533"/>
    <w:rsid w:val="00AD36F7"/>
    <w:rsid w:val="00AD5D6B"/>
    <w:rsid w:val="00AD5E85"/>
    <w:rsid w:val="00AD6800"/>
    <w:rsid w:val="00AE1BEE"/>
    <w:rsid w:val="00AE1F2B"/>
    <w:rsid w:val="00AE1F69"/>
    <w:rsid w:val="00AE22F4"/>
    <w:rsid w:val="00AE23AE"/>
    <w:rsid w:val="00AE37CB"/>
    <w:rsid w:val="00AE4A4C"/>
    <w:rsid w:val="00AE54C4"/>
    <w:rsid w:val="00AF049A"/>
    <w:rsid w:val="00AF1286"/>
    <w:rsid w:val="00AF4C67"/>
    <w:rsid w:val="00AF52DB"/>
    <w:rsid w:val="00AF72B0"/>
    <w:rsid w:val="00B0197E"/>
    <w:rsid w:val="00B01B2F"/>
    <w:rsid w:val="00B020DF"/>
    <w:rsid w:val="00B04170"/>
    <w:rsid w:val="00B05454"/>
    <w:rsid w:val="00B05CBA"/>
    <w:rsid w:val="00B05D64"/>
    <w:rsid w:val="00B07992"/>
    <w:rsid w:val="00B1095F"/>
    <w:rsid w:val="00B10D47"/>
    <w:rsid w:val="00B10EA4"/>
    <w:rsid w:val="00B135CB"/>
    <w:rsid w:val="00B155BB"/>
    <w:rsid w:val="00B1603C"/>
    <w:rsid w:val="00B1707D"/>
    <w:rsid w:val="00B17084"/>
    <w:rsid w:val="00B213E3"/>
    <w:rsid w:val="00B2292F"/>
    <w:rsid w:val="00B22D9C"/>
    <w:rsid w:val="00B23ED1"/>
    <w:rsid w:val="00B2558B"/>
    <w:rsid w:val="00B25CBA"/>
    <w:rsid w:val="00B26EFE"/>
    <w:rsid w:val="00B30ADB"/>
    <w:rsid w:val="00B31748"/>
    <w:rsid w:val="00B31CA4"/>
    <w:rsid w:val="00B330B0"/>
    <w:rsid w:val="00B333CB"/>
    <w:rsid w:val="00B3484F"/>
    <w:rsid w:val="00B35BFE"/>
    <w:rsid w:val="00B36201"/>
    <w:rsid w:val="00B40D78"/>
    <w:rsid w:val="00B413D5"/>
    <w:rsid w:val="00B42D09"/>
    <w:rsid w:val="00B44619"/>
    <w:rsid w:val="00B449F9"/>
    <w:rsid w:val="00B44F6D"/>
    <w:rsid w:val="00B46A3A"/>
    <w:rsid w:val="00B46E8D"/>
    <w:rsid w:val="00B472C0"/>
    <w:rsid w:val="00B52199"/>
    <w:rsid w:val="00B561B7"/>
    <w:rsid w:val="00B563A7"/>
    <w:rsid w:val="00B56967"/>
    <w:rsid w:val="00B57A75"/>
    <w:rsid w:val="00B6013C"/>
    <w:rsid w:val="00B619C8"/>
    <w:rsid w:val="00B6218F"/>
    <w:rsid w:val="00B624CC"/>
    <w:rsid w:val="00B65604"/>
    <w:rsid w:val="00B660F4"/>
    <w:rsid w:val="00B671C7"/>
    <w:rsid w:val="00B67E1B"/>
    <w:rsid w:val="00B73096"/>
    <w:rsid w:val="00B740B9"/>
    <w:rsid w:val="00B75B88"/>
    <w:rsid w:val="00B812FE"/>
    <w:rsid w:val="00B81C21"/>
    <w:rsid w:val="00B8220C"/>
    <w:rsid w:val="00B83DC0"/>
    <w:rsid w:val="00B86DC9"/>
    <w:rsid w:val="00B87931"/>
    <w:rsid w:val="00B87A1B"/>
    <w:rsid w:val="00B90AD4"/>
    <w:rsid w:val="00B91CD3"/>
    <w:rsid w:val="00B94508"/>
    <w:rsid w:val="00BA0E6D"/>
    <w:rsid w:val="00BA3928"/>
    <w:rsid w:val="00BA44C1"/>
    <w:rsid w:val="00BA4B3B"/>
    <w:rsid w:val="00BA7273"/>
    <w:rsid w:val="00BB0108"/>
    <w:rsid w:val="00BB4527"/>
    <w:rsid w:val="00BB453E"/>
    <w:rsid w:val="00BB696B"/>
    <w:rsid w:val="00BC06B7"/>
    <w:rsid w:val="00BC4B1F"/>
    <w:rsid w:val="00BC7D79"/>
    <w:rsid w:val="00BD1ED1"/>
    <w:rsid w:val="00BD314A"/>
    <w:rsid w:val="00BD38E2"/>
    <w:rsid w:val="00BD3CA3"/>
    <w:rsid w:val="00BD416B"/>
    <w:rsid w:val="00BD765E"/>
    <w:rsid w:val="00BE0CCF"/>
    <w:rsid w:val="00BE17DB"/>
    <w:rsid w:val="00BE3603"/>
    <w:rsid w:val="00BE4D23"/>
    <w:rsid w:val="00BE5313"/>
    <w:rsid w:val="00BE5E8D"/>
    <w:rsid w:val="00BE5EC7"/>
    <w:rsid w:val="00BE6739"/>
    <w:rsid w:val="00BF25C9"/>
    <w:rsid w:val="00BF28C6"/>
    <w:rsid w:val="00BF297C"/>
    <w:rsid w:val="00BF2F94"/>
    <w:rsid w:val="00BF3373"/>
    <w:rsid w:val="00BF3DB7"/>
    <w:rsid w:val="00BF443D"/>
    <w:rsid w:val="00BF7631"/>
    <w:rsid w:val="00C00EDF"/>
    <w:rsid w:val="00C0492B"/>
    <w:rsid w:val="00C04A58"/>
    <w:rsid w:val="00C04EA4"/>
    <w:rsid w:val="00C056E0"/>
    <w:rsid w:val="00C06C22"/>
    <w:rsid w:val="00C10D3D"/>
    <w:rsid w:val="00C1206A"/>
    <w:rsid w:val="00C12E4C"/>
    <w:rsid w:val="00C16A6E"/>
    <w:rsid w:val="00C176AA"/>
    <w:rsid w:val="00C178BC"/>
    <w:rsid w:val="00C17A25"/>
    <w:rsid w:val="00C206D5"/>
    <w:rsid w:val="00C21C55"/>
    <w:rsid w:val="00C23033"/>
    <w:rsid w:val="00C2536B"/>
    <w:rsid w:val="00C26A43"/>
    <w:rsid w:val="00C26AF6"/>
    <w:rsid w:val="00C278B1"/>
    <w:rsid w:val="00C3264B"/>
    <w:rsid w:val="00C3327E"/>
    <w:rsid w:val="00C33948"/>
    <w:rsid w:val="00C35D38"/>
    <w:rsid w:val="00C36EBC"/>
    <w:rsid w:val="00C370ED"/>
    <w:rsid w:val="00C37DEC"/>
    <w:rsid w:val="00C40790"/>
    <w:rsid w:val="00C41AD3"/>
    <w:rsid w:val="00C445A7"/>
    <w:rsid w:val="00C44674"/>
    <w:rsid w:val="00C517F1"/>
    <w:rsid w:val="00C55477"/>
    <w:rsid w:val="00C57117"/>
    <w:rsid w:val="00C57D82"/>
    <w:rsid w:val="00C606D5"/>
    <w:rsid w:val="00C70485"/>
    <w:rsid w:val="00C716B9"/>
    <w:rsid w:val="00C729C3"/>
    <w:rsid w:val="00C730C6"/>
    <w:rsid w:val="00C7353D"/>
    <w:rsid w:val="00C74634"/>
    <w:rsid w:val="00C74833"/>
    <w:rsid w:val="00C757E8"/>
    <w:rsid w:val="00C75931"/>
    <w:rsid w:val="00C77D8A"/>
    <w:rsid w:val="00C8303B"/>
    <w:rsid w:val="00C83DA9"/>
    <w:rsid w:val="00C86465"/>
    <w:rsid w:val="00C870BC"/>
    <w:rsid w:val="00C901A8"/>
    <w:rsid w:val="00C90863"/>
    <w:rsid w:val="00C969BA"/>
    <w:rsid w:val="00C96E8A"/>
    <w:rsid w:val="00CA0518"/>
    <w:rsid w:val="00CA0FA7"/>
    <w:rsid w:val="00CA4A7A"/>
    <w:rsid w:val="00CB1F5C"/>
    <w:rsid w:val="00CB2228"/>
    <w:rsid w:val="00CB243E"/>
    <w:rsid w:val="00CB28A1"/>
    <w:rsid w:val="00CB4675"/>
    <w:rsid w:val="00CB4B53"/>
    <w:rsid w:val="00CC04B3"/>
    <w:rsid w:val="00CC198E"/>
    <w:rsid w:val="00CC1E0D"/>
    <w:rsid w:val="00CC6D29"/>
    <w:rsid w:val="00CD0CD2"/>
    <w:rsid w:val="00CD1404"/>
    <w:rsid w:val="00CD2B53"/>
    <w:rsid w:val="00CD65F7"/>
    <w:rsid w:val="00CE060D"/>
    <w:rsid w:val="00CE16CC"/>
    <w:rsid w:val="00CE22D4"/>
    <w:rsid w:val="00CE2610"/>
    <w:rsid w:val="00CE3693"/>
    <w:rsid w:val="00CE3947"/>
    <w:rsid w:val="00CE4773"/>
    <w:rsid w:val="00CE618B"/>
    <w:rsid w:val="00CE6DAA"/>
    <w:rsid w:val="00CF1483"/>
    <w:rsid w:val="00CF2573"/>
    <w:rsid w:val="00CF340A"/>
    <w:rsid w:val="00CF3FF3"/>
    <w:rsid w:val="00CF5AAC"/>
    <w:rsid w:val="00CF6EAE"/>
    <w:rsid w:val="00CF7F8C"/>
    <w:rsid w:val="00D03424"/>
    <w:rsid w:val="00D04A34"/>
    <w:rsid w:val="00D062AE"/>
    <w:rsid w:val="00D11228"/>
    <w:rsid w:val="00D124AB"/>
    <w:rsid w:val="00D13845"/>
    <w:rsid w:val="00D15E36"/>
    <w:rsid w:val="00D170B3"/>
    <w:rsid w:val="00D17565"/>
    <w:rsid w:val="00D23663"/>
    <w:rsid w:val="00D247FB"/>
    <w:rsid w:val="00D24C7B"/>
    <w:rsid w:val="00D3041B"/>
    <w:rsid w:val="00D31DFA"/>
    <w:rsid w:val="00D3303E"/>
    <w:rsid w:val="00D33C9E"/>
    <w:rsid w:val="00D37692"/>
    <w:rsid w:val="00D40A04"/>
    <w:rsid w:val="00D416AA"/>
    <w:rsid w:val="00D429BE"/>
    <w:rsid w:val="00D463F6"/>
    <w:rsid w:val="00D46923"/>
    <w:rsid w:val="00D525C5"/>
    <w:rsid w:val="00D526DE"/>
    <w:rsid w:val="00D52B73"/>
    <w:rsid w:val="00D532A1"/>
    <w:rsid w:val="00D54C29"/>
    <w:rsid w:val="00D5544E"/>
    <w:rsid w:val="00D55624"/>
    <w:rsid w:val="00D60770"/>
    <w:rsid w:val="00D60C61"/>
    <w:rsid w:val="00D61DA9"/>
    <w:rsid w:val="00D61FBD"/>
    <w:rsid w:val="00D6468D"/>
    <w:rsid w:val="00D665B4"/>
    <w:rsid w:val="00D66827"/>
    <w:rsid w:val="00D6760D"/>
    <w:rsid w:val="00D71656"/>
    <w:rsid w:val="00D72058"/>
    <w:rsid w:val="00D7324A"/>
    <w:rsid w:val="00D746F7"/>
    <w:rsid w:val="00D750D2"/>
    <w:rsid w:val="00D75FD5"/>
    <w:rsid w:val="00D8190B"/>
    <w:rsid w:val="00D83C77"/>
    <w:rsid w:val="00D86C1B"/>
    <w:rsid w:val="00D87AE8"/>
    <w:rsid w:val="00D900B6"/>
    <w:rsid w:val="00D93A55"/>
    <w:rsid w:val="00D94A82"/>
    <w:rsid w:val="00DA008D"/>
    <w:rsid w:val="00DA03AA"/>
    <w:rsid w:val="00DA131F"/>
    <w:rsid w:val="00DA3551"/>
    <w:rsid w:val="00DA4142"/>
    <w:rsid w:val="00DA5483"/>
    <w:rsid w:val="00DA5BED"/>
    <w:rsid w:val="00DB0F32"/>
    <w:rsid w:val="00DB16EC"/>
    <w:rsid w:val="00DB1AB4"/>
    <w:rsid w:val="00DB6592"/>
    <w:rsid w:val="00DB74AF"/>
    <w:rsid w:val="00DC07F2"/>
    <w:rsid w:val="00DC13A3"/>
    <w:rsid w:val="00DC2820"/>
    <w:rsid w:val="00DC40E7"/>
    <w:rsid w:val="00DC44DE"/>
    <w:rsid w:val="00DC584D"/>
    <w:rsid w:val="00DC73CF"/>
    <w:rsid w:val="00DD27EB"/>
    <w:rsid w:val="00DD3CBA"/>
    <w:rsid w:val="00DD6879"/>
    <w:rsid w:val="00DD6F6D"/>
    <w:rsid w:val="00DD7503"/>
    <w:rsid w:val="00DE0CAA"/>
    <w:rsid w:val="00DE26AB"/>
    <w:rsid w:val="00DE2954"/>
    <w:rsid w:val="00DE3D2C"/>
    <w:rsid w:val="00DE45F5"/>
    <w:rsid w:val="00DE4F2A"/>
    <w:rsid w:val="00DE5053"/>
    <w:rsid w:val="00DE5772"/>
    <w:rsid w:val="00DE64A2"/>
    <w:rsid w:val="00DE6567"/>
    <w:rsid w:val="00DE6F57"/>
    <w:rsid w:val="00DE7AE7"/>
    <w:rsid w:val="00DF10C1"/>
    <w:rsid w:val="00DF19A8"/>
    <w:rsid w:val="00DF32EB"/>
    <w:rsid w:val="00DF5835"/>
    <w:rsid w:val="00DF660E"/>
    <w:rsid w:val="00DF69E4"/>
    <w:rsid w:val="00DF7ADA"/>
    <w:rsid w:val="00E027FA"/>
    <w:rsid w:val="00E0550C"/>
    <w:rsid w:val="00E06B94"/>
    <w:rsid w:val="00E06EEC"/>
    <w:rsid w:val="00E12A06"/>
    <w:rsid w:val="00E16931"/>
    <w:rsid w:val="00E16C85"/>
    <w:rsid w:val="00E16ED6"/>
    <w:rsid w:val="00E204AC"/>
    <w:rsid w:val="00E21FA8"/>
    <w:rsid w:val="00E22224"/>
    <w:rsid w:val="00E22C78"/>
    <w:rsid w:val="00E25FF4"/>
    <w:rsid w:val="00E26107"/>
    <w:rsid w:val="00E26E21"/>
    <w:rsid w:val="00E27701"/>
    <w:rsid w:val="00E30280"/>
    <w:rsid w:val="00E3098E"/>
    <w:rsid w:val="00E3211C"/>
    <w:rsid w:val="00E32918"/>
    <w:rsid w:val="00E342B3"/>
    <w:rsid w:val="00E3481C"/>
    <w:rsid w:val="00E3518A"/>
    <w:rsid w:val="00E3616C"/>
    <w:rsid w:val="00E36A30"/>
    <w:rsid w:val="00E427C5"/>
    <w:rsid w:val="00E42EF7"/>
    <w:rsid w:val="00E45BAF"/>
    <w:rsid w:val="00E46283"/>
    <w:rsid w:val="00E51EE9"/>
    <w:rsid w:val="00E535C2"/>
    <w:rsid w:val="00E54102"/>
    <w:rsid w:val="00E553D1"/>
    <w:rsid w:val="00E56A4E"/>
    <w:rsid w:val="00E602D9"/>
    <w:rsid w:val="00E60CC8"/>
    <w:rsid w:val="00E62700"/>
    <w:rsid w:val="00E63214"/>
    <w:rsid w:val="00E643E5"/>
    <w:rsid w:val="00E64530"/>
    <w:rsid w:val="00E64FF6"/>
    <w:rsid w:val="00E6601C"/>
    <w:rsid w:val="00E711A9"/>
    <w:rsid w:val="00E7284B"/>
    <w:rsid w:val="00E746A5"/>
    <w:rsid w:val="00E74E38"/>
    <w:rsid w:val="00E7656B"/>
    <w:rsid w:val="00E80D9D"/>
    <w:rsid w:val="00E82292"/>
    <w:rsid w:val="00E82654"/>
    <w:rsid w:val="00E902A2"/>
    <w:rsid w:val="00E90B42"/>
    <w:rsid w:val="00E91257"/>
    <w:rsid w:val="00E913F9"/>
    <w:rsid w:val="00E944DA"/>
    <w:rsid w:val="00E95B34"/>
    <w:rsid w:val="00E96460"/>
    <w:rsid w:val="00EA0F9D"/>
    <w:rsid w:val="00EA1E8E"/>
    <w:rsid w:val="00EA2EF0"/>
    <w:rsid w:val="00EA3B47"/>
    <w:rsid w:val="00EA53BF"/>
    <w:rsid w:val="00EA5D28"/>
    <w:rsid w:val="00EA66CF"/>
    <w:rsid w:val="00EA744C"/>
    <w:rsid w:val="00EA78EA"/>
    <w:rsid w:val="00EA7BBB"/>
    <w:rsid w:val="00EB1C36"/>
    <w:rsid w:val="00EB280A"/>
    <w:rsid w:val="00EB2E8B"/>
    <w:rsid w:val="00EB440C"/>
    <w:rsid w:val="00EB48CF"/>
    <w:rsid w:val="00EB4E29"/>
    <w:rsid w:val="00EB5C06"/>
    <w:rsid w:val="00EB7DF2"/>
    <w:rsid w:val="00EC24F4"/>
    <w:rsid w:val="00EC3ABD"/>
    <w:rsid w:val="00EC3BFC"/>
    <w:rsid w:val="00EC4280"/>
    <w:rsid w:val="00EC657F"/>
    <w:rsid w:val="00EC6F7A"/>
    <w:rsid w:val="00EC77F6"/>
    <w:rsid w:val="00ED3615"/>
    <w:rsid w:val="00ED3682"/>
    <w:rsid w:val="00ED4487"/>
    <w:rsid w:val="00ED49D8"/>
    <w:rsid w:val="00ED558A"/>
    <w:rsid w:val="00ED5837"/>
    <w:rsid w:val="00ED5FC4"/>
    <w:rsid w:val="00EE19E6"/>
    <w:rsid w:val="00EE1CF2"/>
    <w:rsid w:val="00EE349F"/>
    <w:rsid w:val="00EE4223"/>
    <w:rsid w:val="00EE47A6"/>
    <w:rsid w:val="00EE5D99"/>
    <w:rsid w:val="00EF38F4"/>
    <w:rsid w:val="00EF3AE0"/>
    <w:rsid w:val="00EF3B14"/>
    <w:rsid w:val="00EF54AE"/>
    <w:rsid w:val="00EF66DA"/>
    <w:rsid w:val="00EF78ED"/>
    <w:rsid w:val="00F0128D"/>
    <w:rsid w:val="00F0186A"/>
    <w:rsid w:val="00F04A87"/>
    <w:rsid w:val="00F04E04"/>
    <w:rsid w:val="00F05CA2"/>
    <w:rsid w:val="00F07CA0"/>
    <w:rsid w:val="00F12194"/>
    <w:rsid w:val="00F133EB"/>
    <w:rsid w:val="00F133F1"/>
    <w:rsid w:val="00F13899"/>
    <w:rsid w:val="00F14299"/>
    <w:rsid w:val="00F15DFC"/>
    <w:rsid w:val="00F15F71"/>
    <w:rsid w:val="00F17A3D"/>
    <w:rsid w:val="00F22245"/>
    <w:rsid w:val="00F24CCC"/>
    <w:rsid w:val="00F25121"/>
    <w:rsid w:val="00F25CE7"/>
    <w:rsid w:val="00F26F38"/>
    <w:rsid w:val="00F33382"/>
    <w:rsid w:val="00F34B59"/>
    <w:rsid w:val="00F35122"/>
    <w:rsid w:val="00F359D1"/>
    <w:rsid w:val="00F363FE"/>
    <w:rsid w:val="00F37EBA"/>
    <w:rsid w:val="00F41077"/>
    <w:rsid w:val="00F41F50"/>
    <w:rsid w:val="00F431D7"/>
    <w:rsid w:val="00F43C69"/>
    <w:rsid w:val="00F43EB7"/>
    <w:rsid w:val="00F4609E"/>
    <w:rsid w:val="00F47ECD"/>
    <w:rsid w:val="00F50E2B"/>
    <w:rsid w:val="00F51240"/>
    <w:rsid w:val="00F522D7"/>
    <w:rsid w:val="00F540E2"/>
    <w:rsid w:val="00F56D2F"/>
    <w:rsid w:val="00F579CC"/>
    <w:rsid w:val="00F62665"/>
    <w:rsid w:val="00F62D57"/>
    <w:rsid w:val="00F62F6D"/>
    <w:rsid w:val="00F70105"/>
    <w:rsid w:val="00F712D1"/>
    <w:rsid w:val="00F72FAB"/>
    <w:rsid w:val="00F73034"/>
    <w:rsid w:val="00F733AC"/>
    <w:rsid w:val="00F740F7"/>
    <w:rsid w:val="00F745B3"/>
    <w:rsid w:val="00F75306"/>
    <w:rsid w:val="00F76099"/>
    <w:rsid w:val="00F764D2"/>
    <w:rsid w:val="00F76FAF"/>
    <w:rsid w:val="00F812B6"/>
    <w:rsid w:val="00F8270F"/>
    <w:rsid w:val="00F842B0"/>
    <w:rsid w:val="00F8456A"/>
    <w:rsid w:val="00F86238"/>
    <w:rsid w:val="00F863A5"/>
    <w:rsid w:val="00F874C3"/>
    <w:rsid w:val="00F87E48"/>
    <w:rsid w:val="00F90281"/>
    <w:rsid w:val="00F91911"/>
    <w:rsid w:val="00F933DD"/>
    <w:rsid w:val="00F96FF9"/>
    <w:rsid w:val="00F97317"/>
    <w:rsid w:val="00F977F1"/>
    <w:rsid w:val="00F97DAF"/>
    <w:rsid w:val="00FA00E6"/>
    <w:rsid w:val="00FA1C3D"/>
    <w:rsid w:val="00FA6707"/>
    <w:rsid w:val="00FB007A"/>
    <w:rsid w:val="00FB176D"/>
    <w:rsid w:val="00FB2D8E"/>
    <w:rsid w:val="00FB3437"/>
    <w:rsid w:val="00FB389B"/>
    <w:rsid w:val="00FB6A8F"/>
    <w:rsid w:val="00FB6D93"/>
    <w:rsid w:val="00FC3E4A"/>
    <w:rsid w:val="00FC4344"/>
    <w:rsid w:val="00FC6153"/>
    <w:rsid w:val="00FC6BB4"/>
    <w:rsid w:val="00FD0F09"/>
    <w:rsid w:val="00FD4022"/>
    <w:rsid w:val="00FD5429"/>
    <w:rsid w:val="00FD64C2"/>
    <w:rsid w:val="00FE002E"/>
    <w:rsid w:val="00FE0199"/>
    <w:rsid w:val="00FE53A6"/>
    <w:rsid w:val="00FE701F"/>
    <w:rsid w:val="00FF5881"/>
    <w:rsid w:val="00FF78DE"/>
    <w:rsid w:val="1AE60800"/>
    <w:rsid w:val="44D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nhideWhenUsed="1"/>
    <w:lsdException w:name="header" w:uiPriority="99"/>
    <w:lsdException w:name="footer" w:uiPriority="99"/>
    <w:lsdException w:name="caption" w:semiHidden="1" w:unhideWhenUsed="1" w:qFormat="1"/>
    <w:lsdException w:name="footnote reference" w:unhideWhenUsed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Preformatted" w:unhideWhenUsed="1"/>
    <w:lsdException w:name="Normal Table" w:semiHidden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Pr>
      <w:vertAlign w:val="superscript"/>
    </w:rPr>
  </w:style>
  <w:style w:type="character" w:customStyle="1" w:styleId="a4">
    <w:name w:val="Текст сноски Знак"/>
    <w:link w:val="a5"/>
    <w:rPr>
      <w:rFonts w:ascii="Calibri" w:eastAsia="Calibri" w:hAnsi="Calibri"/>
      <w:lang w:val="ru-RU" w:eastAsia="en-US" w:bidi="ar-SA"/>
    </w:rPr>
  </w:style>
  <w:style w:type="character" w:styleId="a6">
    <w:name w:val="Hyperlink"/>
    <w:unhideWhenUsed/>
    <w:rPr>
      <w:color w:val="0000FF"/>
      <w:u w:val="single"/>
    </w:rPr>
  </w:style>
  <w:style w:type="character" w:customStyle="1" w:styleId="3">
    <w:name w:val="Основной текст с отступом 3 Знак"/>
    <w:link w:val="30"/>
    <w:rPr>
      <w:sz w:val="28"/>
      <w:szCs w:val="28"/>
      <w:lang w:val="ru-RU" w:eastAsia="ru-RU" w:bidi="ar-SA"/>
    </w:rPr>
  </w:style>
  <w:style w:type="character" w:customStyle="1" w:styleId="ConsPlusNormal">
    <w:name w:val="ConsPlusNormal Знак"/>
    <w:link w:val="ConsPlusNormal0"/>
    <w:rPr>
      <w:rFonts w:ascii="Calibri" w:hAnsi="Calibri" w:cs="Calibri"/>
      <w:sz w:val="22"/>
      <w:lang w:val="ru-RU" w:eastAsia="ru-RU" w:bidi="ar-SA"/>
    </w:rPr>
  </w:style>
  <w:style w:type="character" w:customStyle="1" w:styleId="HTML">
    <w:name w:val="Стандартный HTML Знак"/>
    <w:link w:val="HTML0"/>
    <w:rPr>
      <w:rFonts w:ascii="Calibri" w:eastAsia="Calibri" w:hAnsi="Calibri" w:cs="Times New Roman"/>
      <w:sz w:val="20"/>
      <w:szCs w:val="20"/>
    </w:rPr>
  </w:style>
  <w:style w:type="character" w:customStyle="1" w:styleId="31">
    <w:name w:val="Знак Знак3"/>
    <w:rPr>
      <w:rFonts w:ascii="Calibri" w:eastAsia="Calibri" w:hAnsi="Calibri"/>
      <w:lang w:val="ru-RU" w:eastAsia="en-US" w:bidi="ar-SA"/>
    </w:rPr>
  </w:style>
  <w:style w:type="paragraph" w:styleId="HTML0">
    <w:name w:val="HTML Preformatted"/>
    <w:basedOn w:val="a"/>
    <w:link w:val="HTM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  <w:lang w:val="x-none" w:eastAsia="x-none"/>
    </w:rPr>
  </w:style>
  <w:style w:type="paragraph" w:styleId="30">
    <w:name w:val="Body Text Indent 3"/>
    <w:basedOn w:val="a"/>
    <w:link w:val="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footnote text"/>
    <w:basedOn w:val="a"/>
    <w:link w:val="a4"/>
    <w:unhideWhenUsed/>
    <w:pPr>
      <w:spacing w:after="0" w:line="240" w:lineRule="auto"/>
    </w:pPr>
    <w:rPr>
      <w:sz w:val="20"/>
      <w:szCs w:val="20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Calibri" w:eastAsia="ヒラギノ角ゴ Pro W3" w:hAnsi="Calibri"/>
      <w:color w:val="000000"/>
      <w:kern w:val="1"/>
      <w:sz w:val="22"/>
      <w:lang w:val="en-US" w:eastAsia="ar-SA"/>
    </w:rPr>
  </w:style>
  <w:style w:type="paragraph" w:customStyle="1" w:styleId="100">
    <w:name w:val="Знак Знак10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1669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166938"/>
    <w:rPr>
      <w:rFonts w:ascii="Tahoma" w:eastAsia="Calibri" w:hAnsi="Tahoma" w:cs="Tahoma"/>
      <w:sz w:val="16"/>
      <w:szCs w:val="16"/>
      <w:lang w:eastAsia="en-US"/>
    </w:rPr>
  </w:style>
  <w:style w:type="paragraph" w:customStyle="1" w:styleId="Pa2">
    <w:name w:val="Pa2"/>
    <w:basedOn w:val="Default"/>
    <w:next w:val="Default"/>
    <w:uiPriority w:val="99"/>
    <w:rsid w:val="003C2C8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817066"/>
    <w:pPr>
      <w:spacing w:line="241" w:lineRule="atLeast"/>
    </w:pPr>
    <w:rPr>
      <w:color w:val="auto"/>
    </w:rPr>
  </w:style>
  <w:style w:type="character" w:customStyle="1" w:styleId="10">
    <w:name w:val="Заголовок 1 Знак"/>
    <w:link w:val="1"/>
    <w:uiPriority w:val="9"/>
    <w:rsid w:val="00DE4F2A"/>
    <w:rPr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B7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nhideWhenUsed="1"/>
    <w:lsdException w:name="header" w:uiPriority="99"/>
    <w:lsdException w:name="footer" w:uiPriority="99"/>
    <w:lsdException w:name="caption" w:semiHidden="1" w:unhideWhenUsed="1" w:qFormat="1"/>
    <w:lsdException w:name="footnote reference" w:unhideWhenUsed="1"/>
    <w:lsdException w:name="Title" w:qFormat="1"/>
    <w:lsdException w:name="Default Paragraph Font" w:semiHidden="1"/>
    <w:lsdException w:name="Subtitle" w:qFormat="1"/>
    <w:lsdException w:name="Hyperlink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Preformatted" w:unhideWhenUsed="1"/>
    <w:lsdException w:name="Normal Table" w:semiHidden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Pr>
      <w:vertAlign w:val="superscript"/>
    </w:rPr>
  </w:style>
  <w:style w:type="character" w:customStyle="1" w:styleId="a4">
    <w:name w:val="Текст сноски Знак"/>
    <w:link w:val="a5"/>
    <w:rPr>
      <w:rFonts w:ascii="Calibri" w:eastAsia="Calibri" w:hAnsi="Calibri"/>
      <w:lang w:val="ru-RU" w:eastAsia="en-US" w:bidi="ar-SA"/>
    </w:rPr>
  </w:style>
  <w:style w:type="character" w:styleId="a6">
    <w:name w:val="Hyperlink"/>
    <w:unhideWhenUsed/>
    <w:rPr>
      <w:color w:val="0000FF"/>
      <w:u w:val="single"/>
    </w:rPr>
  </w:style>
  <w:style w:type="character" w:customStyle="1" w:styleId="3">
    <w:name w:val="Основной текст с отступом 3 Знак"/>
    <w:link w:val="30"/>
    <w:rPr>
      <w:sz w:val="28"/>
      <w:szCs w:val="28"/>
      <w:lang w:val="ru-RU" w:eastAsia="ru-RU" w:bidi="ar-SA"/>
    </w:rPr>
  </w:style>
  <w:style w:type="character" w:customStyle="1" w:styleId="ConsPlusNormal">
    <w:name w:val="ConsPlusNormal Знак"/>
    <w:link w:val="ConsPlusNormal0"/>
    <w:rPr>
      <w:rFonts w:ascii="Calibri" w:hAnsi="Calibri" w:cs="Calibri"/>
      <w:sz w:val="22"/>
      <w:lang w:val="ru-RU" w:eastAsia="ru-RU" w:bidi="ar-SA"/>
    </w:rPr>
  </w:style>
  <w:style w:type="character" w:customStyle="1" w:styleId="HTML">
    <w:name w:val="Стандартный HTML Знак"/>
    <w:link w:val="HTML0"/>
    <w:rPr>
      <w:rFonts w:ascii="Calibri" w:eastAsia="Calibri" w:hAnsi="Calibri" w:cs="Times New Roman"/>
      <w:sz w:val="20"/>
      <w:szCs w:val="20"/>
    </w:rPr>
  </w:style>
  <w:style w:type="character" w:customStyle="1" w:styleId="31">
    <w:name w:val="Знак Знак3"/>
    <w:rPr>
      <w:rFonts w:ascii="Calibri" w:eastAsia="Calibri" w:hAnsi="Calibri"/>
      <w:lang w:val="ru-RU" w:eastAsia="en-US" w:bidi="ar-SA"/>
    </w:rPr>
  </w:style>
  <w:style w:type="paragraph" w:styleId="HTML0">
    <w:name w:val="HTML Preformatted"/>
    <w:basedOn w:val="a"/>
    <w:link w:val="HTM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0"/>
      <w:szCs w:val="20"/>
      <w:lang w:val="x-none" w:eastAsia="x-none"/>
    </w:rPr>
  </w:style>
  <w:style w:type="paragraph" w:styleId="30">
    <w:name w:val="Body Text Indent 3"/>
    <w:basedOn w:val="a"/>
    <w:link w:val="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footnote text"/>
    <w:basedOn w:val="a"/>
    <w:link w:val="a4"/>
    <w:unhideWhenUsed/>
    <w:pPr>
      <w:spacing w:after="0" w:line="240" w:lineRule="auto"/>
    </w:pPr>
    <w:rPr>
      <w:sz w:val="20"/>
      <w:szCs w:val="20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pPr>
      <w:suppressAutoHyphens/>
      <w:spacing w:line="100" w:lineRule="atLeast"/>
    </w:pPr>
    <w:rPr>
      <w:rFonts w:ascii="Calibri" w:eastAsia="ヒラギノ角ゴ Pro W3" w:hAnsi="Calibri"/>
      <w:color w:val="000000"/>
      <w:kern w:val="1"/>
      <w:sz w:val="22"/>
      <w:lang w:val="en-US" w:eastAsia="ar-SA"/>
    </w:rPr>
  </w:style>
  <w:style w:type="paragraph" w:customStyle="1" w:styleId="100">
    <w:name w:val="Знак Знак10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0">
    <w:name w:val="ConsPlusNormal"/>
    <w:link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c">
    <w:name w:val="p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D26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1D260E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1669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rsid w:val="00166938"/>
    <w:rPr>
      <w:rFonts w:ascii="Tahoma" w:eastAsia="Calibri" w:hAnsi="Tahoma" w:cs="Tahoma"/>
      <w:sz w:val="16"/>
      <w:szCs w:val="16"/>
      <w:lang w:eastAsia="en-US"/>
    </w:rPr>
  </w:style>
  <w:style w:type="paragraph" w:customStyle="1" w:styleId="Pa2">
    <w:name w:val="Pa2"/>
    <w:basedOn w:val="Default"/>
    <w:next w:val="Default"/>
    <w:uiPriority w:val="99"/>
    <w:rsid w:val="003C2C8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817066"/>
    <w:pPr>
      <w:spacing w:line="241" w:lineRule="atLeast"/>
    </w:pPr>
    <w:rPr>
      <w:color w:val="auto"/>
    </w:rPr>
  </w:style>
  <w:style w:type="character" w:customStyle="1" w:styleId="10">
    <w:name w:val="Заголовок 1 Знак"/>
    <w:link w:val="1"/>
    <w:uiPriority w:val="9"/>
    <w:rsid w:val="00DE4F2A"/>
    <w:rPr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B73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50391254" TargetMode="External"/><Relationship Id="rId18" Type="http://schemas.openxmlformats.org/officeDocument/2006/relationships/hyperlink" Target="http://docs.cntd.ru/document/550226184" TargetMode="External"/><Relationship Id="rId26" Type="http://schemas.openxmlformats.org/officeDocument/2006/relationships/hyperlink" Target="http://docs.cntd.ru/document/570903030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561431580" TargetMode="External"/><Relationship Id="rId34" Type="http://schemas.openxmlformats.org/officeDocument/2006/relationships/header" Target="header7.xml"/><Relationship Id="rId42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/wiki/001/262.php" TargetMode="External"/><Relationship Id="rId17" Type="http://schemas.openxmlformats.org/officeDocument/2006/relationships/hyperlink" Target="http://docs.cntd.ru/document/550303464" TargetMode="External"/><Relationship Id="rId25" Type="http://schemas.openxmlformats.org/officeDocument/2006/relationships/hyperlink" Target="http://docs.cntd.ru/document/570780286" TargetMode="External"/><Relationship Id="rId33" Type="http://schemas.openxmlformats.org/officeDocument/2006/relationships/header" Target="header6.xml"/><Relationship Id="rId38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50154602" TargetMode="External"/><Relationship Id="rId20" Type="http://schemas.openxmlformats.org/officeDocument/2006/relationships/hyperlink" Target="http://docs.cntd.ru/document/553391546" TargetMode="External"/><Relationship Id="rId29" Type="http://schemas.openxmlformats.org/officeDocument/2006/relationships/header" Target="header2.xml"/><Relationship Id="rId41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wiki/001/169.php" TargetMode="External"/><Relationship Id="rId24" Type="http://schemas.openxmlformats.org/officeDocument/2006/relationships/hyperlink" Target="http://docs.cntd.ru/document/561655212" TargetMode="External"/><Relationship Id="rId32" Type="http://schemas.openxmlformats.org/officeDocument/2006/relationships/header" Target="header5.xml"/><Relationship Id="rId37" Type="http://schemas.openxmlformats.org/officeDocument/2006/relationships/header" Target="header10.xml"/><Relationship Id="rId40" Type="http://schemas.openxmlformats.org/officeDocument/2006/relationships/header" Target="header12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46635673" TargetMode="External"/><Relationship Id="rId23" Type="http://schemas.openxmlformats.org/officeDocument/2006/relationships/hyperlink" Target="http://docs.cntd.ru/document/561597184" TargetMode="External"/><Relationship Id="rId28" Type="http://schemas.openxmlformats.org/officeDocument/2006/relationships/header" Target="header1.xml"/><Relationship Id="rId36" Type="http://schemas.openxmlformats.org/officeDocument/2006/relationships/header" Target="header9.xml"/><Relationship Id="rId10" Type="http://schemas.openxmlformats.org/officeDocument/2006/relationships/hyperlink" Target="http://pandia.ru/text/categ/wiki/001/259.php" TargetMode="External"/><Relationship Id="rId19" Type="http://schemas.openxmlformats.org/officeDocument/2006/relationships/hyperlink" Target="http://docs.cntd.ru/document/553153140" TargetMode="External"/><Relationship Id="rId31" Type="http://schemas.openxmlformats.org/officeDocument/2006/relationships/header" Target="header4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176.php" TargetMode="External"/><Relationship Id="rId14" Type="http://schemas.openxmlformats.org/officeDocument/2006/relationships/hyperlink" Target="http://docs.cntd.ru/document/446612783" TargetMode="External"/><Relationship Id="rId22" Type="http://schemas.openxmlformats.org/officeDocument/2006/relationships/hyperlink" Target="http://docs.cntd.ru/document/561654969" TargetMode="External"/><Relationship Id="rId27" Type="http://schemas.openxmlformats.org/officeDocument/2006/relationships/hyperlink" Target="http://docs.cntd.ru/document/570967105" TargetMode="External"/><Relationship Id="rId30" Type="http://schemas.openxmlformats.org/officeDocument/2006/relationships/header" Target="header3.xml"/><Relationship Id="rId35" Type="http://schemas.openxmlformats.org/officeDocument/2006/relationships/header" Target="header8.xml"/><Relationship Id="rId43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F8FB8ADDCDFCE0A341C063282EFE91EAB407F8536832994EE651832F4T7H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CF81-F9F8-4535-8752-69902508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24457</Words>
  <Characters>139408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STARCOM</Company>
  <LinksUpToDate>false</LinksUpToDate>
  <CharactersWithSpaces>163538</CharactersWithSpaces>
  <SharedDoc>false</SharedDoc>
  <HLinks>
    <vt:vector size="36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http://pandia.ru/text/categ/wiki/001/262.php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http://pandia.ru/text/categ/wiki/001/169.php</vt:lpwstr>
      </vt:variant>
      <vt:variant>
        <vt:lpwstr/>
      </vt:variant>
      <vt:variant>
        <vt:i4>327694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http://pandia.ru/text/categ/wiki/001/259.php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http://pandia.ru/text/categ/wiki/001/176.php</vt:lpwstr>
      </vt:variant>
      <vt:variant>
        <vt:lpwstr/>
      </vt:variant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subject/>
  <dc:creator>user</dc:creator>
  <cp:keywords/>
  <cp:lastModifiedBy>Маркелис Надежда Викторовна</cp:lastModifiedBy>
  <cp:revision>53</cp:revision>
  <cp:lastPrinted>2020-12-23T06:59:00Z</cp:lastPrinted>
  <dcterms:created xsi:type="dcterms:W3CDTF">2020-12-10T09:27:00Z</dcterms:created>
  <dcterms:modified xsi:type="dcterms:W3CDTF">2021-01-11T07:42:00Z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1049-11.2.0.8641</vt:lpwstr>
  </property>
</Properties>
</file>